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67DADE" w14:textId="013354D6" w:rsidR="008806DE" w:rsidRPr="00DB662B" w:rsidRDefault="008806DE" w:rsidP="008806DE">
      <w:pPr>
        <w:tabs>
          <w:tab w:val="center" w:pos="4677"/>
          <w:tab w:val="right" w:pos="9355"/>
        </w:tabs>
        <w:spacing w:after="200" w:line="276" w:lineRule="auto"/>
        <w:jc w:val="center"/>
        <w:rPr>
          <w:rFonts w:ascii="Calibri" w:hAnsi="Calibri"/>
          <w:noProof/>
          <w:sz w:val="28"/>
          <w:szCs w:val="28"/>
          <w:lang w:eastAsia="en-US"/>
        </w:rPr>
      </w:pPr>
      <w:r w:rsidRPr="008806DE">
        <w:rPr>
          <w:sz w:val="26"/>
          <w:szCs w:val="26"/>
        </w:rPr>
        <w:br/>
      </w:r>
      <w:r w:rsidR="00750EB9">
        <w:rPr>
          <w:rFonts w:ascii="Calibri" w:hAnsi="Calibri"/>
          <w:noProof/>
          <w:sz w:val="28"/>
          <w:szCs w:val="28"/>
          <w:lang w:eastAsia="en-US"/>
        </w:rPr>
        <w:t xml:space="preserve">                                          </w:t>
      </w:r>
      <w:r w:rsidRPr="00DB662B">
        <w:rPr>
          <w:rFonts w:ascii="Calibri" w:hAnsi="Calibri"/>
          <w:noProof/>
          <w:sz w:val="28"/>
          <w:szCs w:val="28"/>
        </w:rPr>
        <w:drawing>
          <wp:inline distT="0" distB="0" distL="0" distR="0" wp14:anchorId="2D2EABAC" wp14:editId="727CBB46">
            <wp:extent cx="533400" cy="752475"/>
            <wp:effectExtent l="0" t="0" r="0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60A3">
        <w:rPr>
          <w:rFonts w:ascii="Calibri" w:hAnsi="Calibri"/>
          <w:noProof/>
          <w:sz w:val="28"/>
          <w:szCs w:val="28"/>
          <w:lang w:eastAsia="en-US"/>
        </w:rPr>
        <w:t xml:space="preserve">                    </w:t>
      </w:r>
      <w:r w:rsidR="003A60A3" w:rsidRPr="003A60A3">
        <w:rPr>
          <w:rFonts w:ascii="Calibri" w:hAnsi="Calibri"/>
          <w:noProof/>
          <w:color w:val="FF0000"/>
          <w:sz w:val="28"/>
          <w:szCs w:val="28"/>
          <w:lang w:eastAsia="en-US"/>
        </w:rPr>
        <w:t>ПРОЕКТ</w:t>
      </w:r>
      <w:r w:rsidR="003A60A3">
        <w:rPr>
          <w:rFonts w:ascii="Calibri" w:hAnsi="Calibri"/>
          <w:noProof/>
          <w:sz w:val="28"/>
          <w:szCs w:val="28"/>
          <w:lang w:eastAsia="en-US"/>
        </w:rPr>
        <w:t xml:space="preserve"> </w:t>
      </w:r>
    </w:p>
    <w:p w14:paraId="47444639" w14:textId="77777777" w:rsidR="008806DE" w:rsidRPr="00DB662B" w:rsidRDefault="008806DE" w:rsidP="008806DE">
      <w:pPr>
        <w:keepNext/>
        <w:jc w:val="center"/>
        <w:outlineLvl w:val="3"/>
        <w:rPr>
          <w:rFonts w:eastAsia="Times New Roman"/>
          <w:b/>
          <w:bCs/>
          <w:sz w:val="28"/>
          <w:szCs w:val="20"/>
        </w:rPr>
      </w:pPr>
      <w:r w:rsidRPr="00DB662B">
        <w:rPr>
          <w:rFonts w:eastAsia="Times New Roman"/>
          <w:b/>
          <w:sz w:val="28"/>
          <w:szCs w:val="20"/>
        </w:rPr>
        <w:t>АДМИНИСТРАЦИЯ</w:t>
      </w:r>
    </w:p>
    <w:p w14:paraId="2146CECD" w14:textId="77777777" w:rsidR="008806DE" w:rsidRPr="00DB662B" w:rsidRDefault="008806DE" w:rsidP="008806DE">
      <w:pPr>
        <w:keepNext/>
        <w:jc w:val="center"/>
        <w:outlineLvl w:val="2"/>
        <w:rPr>
          <w:rFonts w:eastAsia="Times New Roman"/>
          <w:b/>
          <w:sz w:val="28"/>
          <w:szCs w:val="20"/>
        </w:rPr>
      </w:pPr>
      <w:r w:rsidRPr="00DB662B">
        <w:rPr>
          <w:rFonts w:eastAsia="Times New Roman"/>
          <w:b/>
          <w:sz w:val="28"/>
          <w:szCs w:val="20"/>
        </w:rPr>
        <w:t xml:space="preserve">  КАЛАЧЁВСКОГО МУНИЦИПАЛЬНОГО РАЙОНА    </w:t>
      </w:r>
    </w:p>
    <w:p w14:paraId="34785D00" w14:textId="77777777" w:rsidR="008806DE" w:rsidRPr="00DB662B" w:rsidRDefault="008806DE" w:rsidP="008806DE">
      <w:pPr>
        <w:keepNext/>
        <w:jc w:val="center"/>
        <w:outlineLvl w:val="2"/>
        <w:rPr>
          <w:rFonts w:eastAsia="Times New Roman"/>
          <w:b/>
          <w:sz w:val="28"/>
          <w:szCs w:val="20"/>
        </w:rPr>
      </w:pPr>
      <w:r w:rsidRPr="00DB662B">
        <w:rPr>
          <w:rFonts w:eastAsia="Times New Roman"/>
          <w:b/>
          <w:sz w:val="28"/>
          <w:szCs w:val="20"/>
        </w:rPr>
        <w:t>ВОЛГОГРАДСКОЙ ОБЛАСТИ</w:t>
      </w:r>
    </w:p>
    <w:p w14:paraId="08948A44" w14:textId="77777777" w:rsidR="008806DE" w:rsidRPr="00DB662B" w:rsidRDefault="008806DE" w:rsidP="008806DE">
      <w:pPr>
        <w:spacing w:after="200" w:line="276" w:lineRule="auto"/>
        <w:rPr>
          <w:rFonts w:ascii="Calibri" w:hAnsi="Calibri"/>
          <w:sz w:val="22"/>
          <w:szCs w:val="22"/>
          <w:lang w:eastAsia="en-US"/>
        </w:rPr>
      </w:pPr>
    </w:p>
    <w:tbl>
      <w:tblPr>
        <w:tblW w:w="0" w:type="auto"/>
        <w:tblInd w:w="28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067"/>
      </w:tblGrid>
      <w:tr w:rsidR="008806DE" w:rsidRPr="00DB662B" w14:paraId="35F2768C" w14:textId="77777777" w:rsidTr="008806DE">
        <w:trPr>
          <w:trHeight w:val="287"/>
        </w:trPr>
        <w:tc>
          <w:tcPr>
            <w:tcW w:w="956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45890E32" w14:textId="77777777" w:rsidR="008806DE" w:rsidRPr="00DB662B" w:rsidRDefault="008806DE" w:rsidP="008806DE">
            <w:pPr>
              <w:spacing w:after="200" w:line="276" w:lineRule="auto"/>
              <w:jc w:val="center"/>
              <w:rPr>
                <w:rFonts w:ascii="Calibri" w:hAnsi="Calibri"/>
                <w:bCs/>
                <w:szCs w:val="22"/>
                <w:lang w:eastAsia="en-US"/>
              </w:rPr>
            </w:pPr>
          </w:p>
        </w:tc>
      </w:tr>
    </w:tbl>
    <w:p w14:paraId="31BA9F4B" w14:textId="77777777" w:rsidR="008806DE" w:rsidRPr="00DB662B" w:rsidRDefault="008806DE" w:rsidP="008806DE">
      <w:pPr>
        <w:keepNext/>
        <w:jc w:val="center"/>
        <w:outlineLvl w:val="3"/>
        <w:rPr>
          <w:rFonts w:eastAsia="Times New Roman"/>
          <w:b/>
          <w:bCs/>
          <w:sz w:val="28"/>
          <w:szCs w:val="20"/>
        </w:rPr>
      </w:pPr>
      <w:r w:rsidRPr="00DB662B">
        <w:rPr>
          <w:rFonts w:eastAsia="Times New Roman"/>
          <w:b/>
          <w:bCs/>
          <w:sz w:val="28"/>
          <w:szCs w:val="20"/>
        </w:rPr>
        <w:t>ПОСТАНОВЛЕНИЕ</w:t>
      </w:r>
    </w:p>
    <w:p w14:paraId="5F7DD031" w14:textId="77777777" w:rsidR="008806DE" w:rsidRPr="00DB662B" w:rsidRDefault="008806DE" w:rsidP="008806DE">
      <w:pPr>
        <w:spacing w:after="200" w:line="276" w:lineRule="auto"/>
        <w:rPr>
          <w:rFonts w:ascii="Calibri" w:hAnsi="Calibri"/>
          <w:sz w:val="22"/>
          <w:szCs w:val="22"/>
        </w:rPr>
      </w:pPr>
    </w:p>
    <w:p w14:paraId="78A8E0BB" w14:textId="77777777" w:rsidR="008806DE" w:rsidRPr="00DB662B" w:rsidRDefault="008806DE" w:rsidP="008806DE">
      <w:pPr>
        <w:spacing w:after="200" w:line="276" w:lineRule="auto"/>
        <w:jc w:val="both"/>
        <w:rPr>
          <w:bCs/>
          <w:szCs w:val="22"/>
          <w:lang w:eastAsia="en-US"/>
        </w:rPr>
      </w:pPr>
      <w:r w:rsidRPr="00DB662B">
        <w:rPr>
          <w:rFonts w:ascii="Calibri" w:hAnsi="Calibri"/>
          <w:bCs/>
          <w:sz w:val="28"/>
          <w:szCs w:val="22"/>
          <w:lang w:eastAsia="en-US"/>
        </w:rPr>
        <w:t xml:space="preserve"> </w:t>
      </w:r>
      <w:r w:rsidRPr="00DB662B">
        <w:rPr>
          <w:bCs/>
          <w:szCs w:val="22"/>
          <w:lang w:eastAsia="en-US"/>
        </w:rPr>
        <w:t>От «</w:t>
      </w:r>
      <w:r>
        <w:rPr>
          <w:bCs/>
          <w:szCs w:val="22"/>
          <w:lang w:eastAsia="en-US"/>
        </w:rPr>
        <w:t>____</w:t>
      </w:r>
      <w:r w:rsidRPr="00DB662B">
        <w:rPr>
          <w:bCs/>
          <w:szCs w:val="22"/>
          <w:lang w:eastAsia="en-US"/>
        </w:rPr>
        <w:t xml:space="preserve">» </w:t>
      </w:r>
      <w:r>
        <w:rPr>
          <w:bCs/>
          <w:szCs w:val="22"/>
          <w:lang w:eastAsia="en-US"/>
        </w:rPr>
        <w:t>_______</w:t>
      </w:r>
      <w:r w:rsidRPr="00DB662B">
        <w:rPr>
          <w:bCs/>
          <w:szCs w:val="22"/>
          <w:lang w:eastAsia="en-US"/>
        </w:rPr>
        <w:t xml:space="preserve"> 20</w:t>
      </w:r>
      <w:r>
        <w:rPr>
          <w:bCs/>
          <w:szCs w:val="22"/>
          <w:lang w:eastAsia="en-US"/>
        </w:rPr>
        <w:t>____</w:t>
      </w:r>
      <w:r w:rsidRPr="00DB662B">
        <w:rPr>
          <w:bCs/>
          <w:szCs w:val="22"/>
          <w:lang w:eastAsia="en-US"/>
        </w:rPr>
        <w:t xml:space="preserve">г.   № </w:t>
      </w:r>
      <w:r>
        <w:rPr>
          <w:bCs/>
          <w:szCs w:val="22"/>
          <w:lang w:eastAsia="en-US"/>
        </w:rPr>
        <w:t>______</w:t>
      </w:r>
    </w:p>
    <w:p w14:paraId="01C26C95" w14:textId="77777777" w:rsidR="008806DE" w:rsidRPr="00DB662B" w:rsidRDefault="008806DE" w:rsidP="008806DE">
      <w:pPr>
        <w:jc w:val="center"/>
        <w:rPr>
          <w:b/>
          <w:bCs/>
          <w:color w:val="000000"/>
          <w:sz w:val="27"/>
          <w:szCs w:val="28"/>
          <w:lang w:eastAsia="en-US"/>
        </w:rPr>
      </w:pPr>
      <w:r>
        <w:rPr>
          <w:b/>
          <w:bCs/>
          <w:color w:val="000000"/>
          <w:sz w:val="27"/>
          <w:szCs w:val="28"/>
          <w:lang w:eastAsia="en-US"/>
        </w:rPr>
        <w:t xml:space="preserve"> </w:t>
      </w:r>
    </w:p>
    <w:p w14:paraId="15EDE638" w14:textId="0D0DFE97" w:rsidR="00511F8B" w:rsidRDefault="00511F8B" w:rsidP="00511F8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511F8B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б утверждении порядка расчета размера платы, взимаемой по договору на установку и эксплуатацию рекламной </w:t>
      </w:r>
      <w:proofErr w:type="gramStart"/>
      <w:r>
        <w:rPr>
          <w:rFonts w:ascii="Times New Roman" w:hAnsi="Times New Roman" w:cs="Times New Roman"/>
          <w:sz w:val="26"/>
          <w:szCs w:val="26"/>
        </w:rPr>
        <w:t>конструкции  на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территории </w:t>
      </w:r>
    </w:p>
    <w:p w14:paraId="07FC9949" w14:textId="31DD281F" w:rsidR="00511F8B" w:rsidRPr="008806DE" w:rsidRDefault="00511F8B" w:rsidP="00511F8B">
      <w:pPr>
        <w:pStyle w:val="ConsPlusTitle"/>
        <w:jc w:val="center"/>
        <w:rPr>
          <w:b w:val="0"/>
          <w:bCs/>
          <w:color w:val="000000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</w:rPr>
        <w:t>Калачевского муниципального района Волгоградской области</w:t>
      </w:r>
      <w:bookmarkEnd w:id="0"/>
    </w:p>
    <w:p w14:paraId="2BA607D3" w14:textId="02E0E645" w:rsidR="008806DE" w:rsidRPr="008806DE" w:rsidRDefault="008806DE" w:rsidP="00511F8B">
      <w:pPr>
        <w:jc w:val="center"/>
        <w:rPr>
          <w:b/>
          <w:bCs/>
          <w:color w:val="000000"/>
          <w:sz w:val="26"/>
          <w:szCs w:val="26"/>
          <w:lang w:eastAsia="en-US"/>
        </w:rPr>
      </w:pPr>
    </w:p>
    <w:p w14:paraId="1B87049E" w14:textId="77777777" w:rsidR="008806DE" w:rsidRPr="008806DE" w:rsidRDefault="008806DE" w:rsidP="008806DE">
      <w:pPr>
        <w:jc w:val="center"/>
        <w:rPr>
          <w:b/>
          <w:bCs/>
          <w:color w:val="000000"/>
          <w:sz w:val="26"/>
          <w:szCs w:val="26"/>
          <w:lang w:eastAsia="en-US"/>
        </w:rPr>
      </w:pPr>
    </w:p>
    <w:p w14:paraId="25C8E882" w14:textId="0970F7BA" w:rsidR="008806DE" w:rsidRPr="008806DE" w:rsidRDefault="008806DE" w:rsidP="008806DE">
      <w:pPr>
        <w:widowControl w:val="0"/>
        <w:autoSpaceDE w:val="0"/>
        <w:autoSpaceDN w:val="0"/>
        <w:ind w:firstLine="540"/>
        <w:jc w:val="both"/>
        <w:rPr>
          <w:bCs/>
          <w:color w:val="000000"/>
          <w:sz w:val="26"/>
          <w:szCs w:val="26"/>
          <w:lang w:eastAsia="en-US"/>
        </w:rPr>
      </w:pPr>
      <w:r w:rsidRPr="008806DE">
        <w:rPr>
          <w:rFonts w:eastAsia="Times New Roman"/>
          <w:sz w:val="26"/>
          <w:szCs w:val="26"/>
        </w:rPr>
        <w:t xml:space="preserve">В соответствии с </w:t>
      </w:r>
      <w:r w:rsidR="00511F8B">
        <w:rPr>
          <w:rFonts w:eastAsia="Times New Roman"/>
          <w:sz w:val="26"/>
          <w:szCs w:val="26"/>
        </w:rPr>
        <w:t xml:space="preserve">Гражданским кодексом Российской Федерации, </w:t>
      </w:r>
      <w:r w:rsidRPr="008806DE">
        <w:rPr>
          <w:rFonts w:eastAsia="Times New Roman"/>
          <w:sz w:val="26"/>
          <w:szCs w:val="26"/>
        </w:rPr>
        <w:t>Федеральным</w:t>
      </w:r>
      <w:r w:rsidR="00511F8B">
        <w:rPr>
          <w:rFonts w:eastAsia="Times New Roman"/>
          <w:sz w:val="26"/>
          <w:szCs w:val="26"/>
        </w:rPr>
        <w:t xml:space="preserve">и </w:t>
      </w:r>
      <w:r w:rsidRPr="008806DE">
        <w:rPr>
          <w:rFonts w:eastAsia="Times New Roman"/>
          <w:sz w:val="26"/>
          <w:szCs w:val="26"/>
        </w:rPr>
        <w:t xml:space="preserve"> </w:t>
      </w:r>
      <w:hyperlink r:id="rId7">
        <w:r w:rsidRPr="008806DE">
          <w:rPr>
            <w:rFonts w:eastAsia="Times New Roman"/>
            <w:color w:val="0000FF"/>
            <w:sz w:val="26"/>
            <w:szCs w:val="26"/>
          </w:rPr>
          <w:t>закон</w:t>
        </w:r>
        <w:r w:rsidR="00511F8B">
          <w:rPr>
            <w:rFonts w:eastAsia="Times New Roman"/>
            <w:color w:val="0000FF"/>
            <w:sz w:val="26"/>
            <w:szCs w:val="26"/>
          </w:rPr>
          <w:t>а</w:t>
        </w:r>
        <w:r w:rsidRPr="008806DE">
          <w:rPr>
            <w:rFonts w:eastAsia="Times New Roman"/>
            <w:color w:val="0000FF"/>
            <w:sz w:val="26"/>
            <w:szCs w:val="26"/>
          </w:rPr>
          <w:t>м</w:t>
        </w:r>
      </w:hyperlink>
      <w:r w:rsidR="00511F8B">
        <w:rPr>
          <w:rFonts w:eastAsia="Times New Roman"/>
          <w:color w:val="0000FF"/>
          <w:sz w:val="26"/>
          <w:szCs w:val="26"/>
        </w:rPr>
        <w:t xml:space="preserve">и </w:t>
      </w:r>
      <w:r w:rsidRPr="008806DE">
        <w:rPr>
          <w:rFonts w:eastAsia="Times New Roman"/>
          <w:sz w:val="26"/>
          <w:szCs w:val="26"/>
        </w:rPr>
        <w:t xml:space="preserve">от 13 марта 2006 г. N 38-ФЗ "О рекламе", от 06 октября 2003 г. N 131-ФЗ "Об общих принципах организации местного самоуправления в Российской Федерации", руководствуясь </w:t>
      </w:r>
      <w:hyperlink r:id="rId8">
        <w:r w:rsidRPr="008806DE">
          <w:rPr>
            <w:rFonts w:eastAsia="Times New Roman"/>
            <w:color w:val="0000FF"/>
            <w:sz w:val="26"/>
            <w:szCs w:val="26"/>
          </w:rPr>
          <w:t>Уставом</w:t>
        </w:r>
      </w:hyperlink>
      <w:r w:rsidRPr="008806DE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Калачевского</w:t>
      </w:r>
      <w:r w:rsidRPr="008806DE">
        <w:rPr>
          <w:rFonts w:eastAsia="Times New Roman"/>
          <w:sz w:val="26"/>
          <w:szCs w:val="26"/>
        </w:rPr>
        <w:t xml:space="preserve"> муниципального района Волгоградской области,</w:t>
      </w:r>
      <w:r w:rsidR="00511F8B">
        <w:rPr>
          <w:rFonts w:eastAsia="Times New Roman"/>
          <w:sz w:val="26"/>
          <w:szCs w:val="26"/>
        </w:rPr>
        <w:t xml:space="preserve"> </w:t>
      </w:r>
      <w:r w:rsidRPr="008806DE">
        <w:rPr>
          <w:bCs/>
          <w:color w:val="000000"/>
          <w:sz w:val="26"/>
          <w:szCs w:val="26"/>
          <w:lang w:eastAsia="en-US"/>
        </w:rPr>
        <w:t>администрация Калачевского муниципального района Волгоградской области</w:t>
      </w:r>
    </w:p>
    <w:p w14:paraId="278C852A" w14:textId="77777777" w:rsidR="008806DE" w:rsidRPr="00DB662B" w:rsidRDefault="008806DE" w:rsidP="008806DE">
      <w:pPr>
        <w:jc w:val="both"/>
        <w:rPr>
          <w:b/>
          <w:sz w:val="28"/>
          <w:szCs w:val="28"/>
          <w:lang w:eastAsia="en-US"/>
        </w:rPr>
      </w:pPr>
    </w:p>
    <w:p w14:paraId="54DD701A" w14:textId="21AD2041" w:rsidR="008806DE" w:rsidRDefault="008806DE" w:rsidP="008806DE">
      <w:pPr>
        <w:jc w:val="both"/>
        <w:rPr>
          <w:b/>
          <w:sz w:val="28"/>
          <w:szCs w:val="28"/>
          <w:lang w:eastAsia="en-US"/>
        </w:rPr>
      </w:pPr>
      <w:r w:rsidRPr="00DB662B">
        <w:rPr>
          <w:b/>
          <w:sz w:val="28"/>
          <w:szCs w:val="28"/>
          <w:lang w:eastAsia="en-US"/>
        </w:rPr>
        <w:t>п о с т а н о в л я е т:</w:t>
      </w:r>
    </w:p>
    <w:p w14:paraId="09BB1A9C" w14:textId="77777777" w:rsidR="000A1950" w:rsidRPr="00DB662B" w:rsidRDefault="000A1950" w:rsidP="008806DE">
      <w:pPr>
        <w:jc w:val="both"/>
        <w:rPr>
          <w:b/>
          <w:sz w:val="28"/>
          <w:szCs w:val="28"/>
          <w:lang w:eastAsia="en-US"/>
        </w:rPr>
      </w:pPr>
    </w:p>
    <w:p w14:paraId="4E227919" w14:textId="5F7D8201" w:rsidR="008806DE" w:rsidRPr="00225F1C" w:rsidRDefault="008806DE" w:rsidP="00225F1C">
      <w:pPr>
        <w:widowControl w:val="0"/>
        <w:autoSpaceDE w:val="0"/>
        <w:autoSpaceDN w:val="0"/>
        <w:ind w:firstLine="540"/>
        <w:jc w:val="both"/>
        <w:rPr>
          <w:rFonts w:eastAsia="Times New Roman"/>
          <w:sz w:val="26"/>
          <w:szCs w:val="26"/>
        </w:rPr>
      </w:pPr>
      <w:r w:rsidRPr="00225F1C">
        <w:rPr>
          <w:rFonts w:eastAsia="Times New Roman"/>
          <w:sz w:val="26"/>
          <w:szCs w:val="26"/>
        </w:rPr>
        <w:t>1. Утвердить</w:t>
      </w:r>
      <w:r w:rsidR="00511F8B" w:rsidRPr="00225F1C">
        <w:rPr>
          <w:rFonts w:eastAsia="Times New Roman"/>
          <w:sz w:val="26"/>
          <w:szCs w:val="26"/>
        </w:rPr>
        <w:t xml:space="preserve"> </w:t>
      </w:r>
      <w:proofErr w:type="gramStart"/>
      <w:r w:rsidR="00511F8B" w:rsidRPr="00225F1C">
        <w:rPr>
          <w:rFonts w:eastAsia="Times New Roman"/>
          <w:sz w:val="26"/>
          <w:szCs w:val="26"/>
        </w:rPr>
        <w:t>Порядок  расчета</w:t>
      </w:r>
      <w:proofErr w:type="gramEnd"/>
      <w:r w:rsidR="00511F8B" w:rsidRPr="00225F1C">
        <w:rPr>
          <w:rFonts w:eastAsia="Times New Roman"/>
          <w:sz w:val="26"/>
          <w:szCs w:val="26"/>
        </w:rPr>
        <w:t xml:space="preserve">  размера платы, взимаемой по договору на установку и эксплуатацию рекламной конструкции на территории К</w:t>
      </w:r>
      <w:r w:rsidR="008A1839" w:rsidRPr="00225F1C">
        <w:rPr>
          <w:rFonts w:eastAsia="Times New Roman"/>
          <w:sz w:val="26"/>
          <w:szCs w:val="26"/>
        </w:rPr>
        <w:t>алачевского</w:t>
      </w:r>
      <w:r w:rsidR="00511F8B" w:rsidRPr="00225F1C">
        <w:rPr>
          <w:rFonts w:eastAsia="Times New Roman"/>
          <w:sz w:val="26"/>
          <w:szCs w:val="26"/>
        </w:rPr>
        <w:t xml:space="preserve"> муниципального района Волгоградской области</w:t>
      </w:r>
      <w:r w:rsidR="003A60A3">
        <w:rPr>
          <w:rFonts w:eastAsia="Times New Roman"/>
          <w:sz w:val="26"/>
          <w:szCs w:val="26"/>
        </w:rPr>
        <w:t xml:space="preserve"> согласно приложению</w:t>
      </w:r>
      <w:r w:rsidRPr="00225F1C">
        <w:rPr>
          <w:rFonts w:eastAsia="Times New Roman"/>
          <w:sz w:val="26"/>
          <w:szCs w:val="26"/>
        </w:rPr>
        <w:t>.</w:t>
      </w:r>
    </w:p>
    <w:p w14:paraId="1B8CA441" w14:textId="77777777" w:rsidR="008806DE" w:rsidRPr="00225F1C" w:rsidRDefault="008806DE" w:rsidP="00225F1C">
      <w:pPr>
        <w:widowControl w:val="0"/>
        <w:autoSpaceDE w:val="0"/>
        <w:autoSpaceDN w:val="0"/>
        <w:ind w:firstLine="540"/>
        <w:jc w:val="both"/>
        <w:rPr>
          <w:rFonts w:eastAsia="Times New Roman"/>
          <w:sz w:val="26"/>
          <w:szCs w:val="26"/>
        </w:rPr>
      </w:pPr>
      <w:r w:rsidRPr="00225F1C">
        <w:rPr>
          <w:rFonts w:eastAsia="Times New Roman"/>
          <w:sz w:val="26"/>
          <w:szCs w:val="26"/>
        </w:rPr>
        <w:t xml:space="preserve">2.Настоящее постановление подлежит официальному опубликованию. </w:t>
      </w:r>
    </w:p>
    <w:p w14:paraId="7D8601DD" w14:textId="77777777" w:rsidR="008806DE" w:rsidRPr="008806DE" w:rsidRDefault="008806DE" w:rsidP="00225F1C">
      <w:pPr>
        <w:widowControl w:val="0"/>
        <w:autoSpaceDE w:val="0"/>
        <w:autoSpaceDN w:val="0"/>
        <w:ind w:firstLine="540"/>
        <w:jc w:val="both"/>
        <w:rPr>
          <w:sz w:val="26"/>
          <w:szCs w:val="26"/>
          <w:lang w:eastAsia="en-US"/>
        </w:rPr>
      </w:pPr>
      <w:r w:rsidRPr="00225F1C">
        <w:rPr>
          <w:rFonts w:eastAsia="Times New Roman"/>
          <w:sz w:val="26"/>
          <w:szCs w:val="26"/>
        </w:rPr>
        <w:t>3.Контроль исполнения настоящего постановления оставляю за собой.</w:t>
      </w:r>
    </w:p>
    <w:p w14:paraId="19027A97" w14:textId="77777777" w:rsidR="008806DE" w:rsidRPr="00DB662B" w:rsidRDefault="008806DE" w:rsidP="008806DE">
      <w:pPr>
        <w:ind w:firstLine="360"/>
        <w:jc w:val="both"/>
        <w:rPr>
          <w:sz w:val="28"/>
          <w:szCs w:val="28"/>
          <w:lang w:eastAsia="en-US"/>
        </w:rPr>
      </w:pPr>
    </w:p>
    <w:p w14:paraId="0F25BDB6" w14:textId="77777777" w:rsidR="008806DE" w:rsidRPr="00DB662B" w:rsidRDefault="008806DE" w:rsidP="008806DE">
      <w:pPr>
        <w:ind w:firstLine="360"/>
        <w:jc w:val="both"/>
        <w:rPr>
          <w:sz w:val="28"/>
          <w:szCs w:val="28"/>
          <w:lang w:eastAsia="en-US"/>
        </w:rPr>
      </w:pPr>
    </w:p>
    <w:p w14:paraId="35EBB434" w14:textId="77777777" w:rsidR="008806DE" w:rsidRPr="00DB662B" w:rsidRDefault="008806DE" w:rsidP="008806DE">
      <w:pPr>
        <w:ind w:firstLine="360"/>
        <w:jc w:val="both"/>
        <w:rPr>
          <w:sz w:val="28"/>
          <w:szCs w:val="28"/>
          <w:lang w:eastAsia="en-US"/>
        </w:rPr>
      </w:pPr>
    </w:p>
    <w:p w14:paraId="2E6CF480" w14:textId="77777777" w:rsidR="008806DE" w:rsidRPr="008806DE" w:rsidRDefault="008806DE" w:rsidP="008806DE">
      <w:pPr>
        <w:jc w:val="both"/>
        <w:rPr>
          <w:b/>
          <w:sz w:val="26"/>
          <w:szCs w:val="26"/>
          <w:lang w:eastAsia="en-US"/>
        </w:rPr>
      </w:pPr>
      <w:r w:rsidRPr="008806DE">
        <w:rPr>
          <w:b/>
          <w:sz w:val="26"/>
          <w:szCs w:val="26"/>
          <w:lang w:eastAsia="en-US"/>
        </w:rPr>
        <w:t xml:space="preserve">Глава Калачевского </w:t>
      </w:r>
    </w:p>
    <w:p w14:paraId="24ECA287" w14:textId="77777777" w:rsidR="008806DE" w:rsidRPr="008806DE" w:rsidRDefault="008806DE" w:rsidP="008806DE">
      <w:pPr>
        <w:jc w:val="both"/>
        <w:rPr>
          <w:b/>
          <w:sz w:val="26"/>
          <w:szCs w:val="26"/>
          <w:lang w:eastAsia="en-US"/>
        </w:rPr>
      </w:pPr>
      <w:r w:rsidRPr="008806DE">
        <w:rPr>
          <w:b/>
          <w:sz w:val="26"/>
          <w:szCs w:val="26"/>
          <w:lang w:eastAsia="en-US"/>
        </w:rPr>
        <w:t>муниципального района</w:t>
      </w:r>
      <w:r w:rsidRPr="008806DE">
        <w:rPr>
          <w:b/>
          <w:sz w:val="26"/>
          <w:szCs w:val="26"/>
          <w:lang w:eastAsia="en-US"/>
        </w:rPr>
        <w:tab/>
      </w:r>
      <w:r w:rsidRPr="008806DE">
        <w:rPr>
          <w:b/>
          <w:sz w:val="26"/>
          <w:szCs w:val="26"/>
          <w:lang w:eastAsia="en-US"/>
        </w:rPr>
        <w:tab/>
        <w:t xml:space="preserve">          </w:t>
      </w:r>
      <w:r w:rsidRPr="008806DE">
        <w:rPr>
          <w:b/>
          <w:sz w:val="26"/>
          <w:szCs w:val="26"/>
          <w:lang w:eastAsia="en-US"/>
        </w:rPr>
        <w:tab/>
        <w:t xml:space="preserve">                         </w:t>
      </w:r>
      <w:r w:rsidR="0063303E">
        <w:rPr>
          <w:b/>
          <w:sz w:val="26"/>
          <w:szCs w:val="26"/>
          <w:lang w:eastAsia="en-US"/>
        </w:rPr>
        <w:t xml:space="preserve">       </w:t>
      </w:r>
      <w:r w:rsidRPr="008806DE">
        <w:rPr>
          <w:b/>
          <w:sz w:val="26"/>
          <w:szCs w:val="26"/>
          <w:lang w:eastAsia="en-US"/>
        </w:rPr>
        <w:t xml:space="preserve">      </w:t>
      </w:r>
      <w:proofErr w:type="spellStart"/>
      <w:r w:rsidRPr="008806DE">
        <w:rPr>
          <w:b/>
          <w:sz w:val="26"/>
          <w:szCs w:val="26"/>
          <w:lang w:eastAsia="en-US"/>
        </w:rPr>
        <w:t>Р.С.Горбатый</w:t>
      </w:r>
      <w:proofErr w:type="spellEnd"/>
    </w:p>
    <w:p w14:paraId="2523C839" w14:textId="77777777" w:rsidR="008806DE" w:rsidRPr="008806DE" w:rsidRDefault="008806DE">
      <w:pPr>
        <w:pStyle w:val="ConsPlusTitlePage"/>
        <w:rPr>
          <w:rFonts w:ascii="Times New Roman" w:hAnsi="Times New Roman" w:cs="Times New Roman"/>
          <w:sz w:val="26"/>
          <w:szCs w:val="26"/>
        </w:rPr>
      </w:pPr>
    </w:p>
    <w:p w14:paraId="68C4E881" w14:textId="77777777" w:rsidR="008806DE" w:rsidRDefault="008806DE">
      <w:pPr>
        <w:pStyle w:val="ConsPlusNormal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651886BC" w14:textId="77777777" w:rsidR="008806DE" w:rsidRDefault="008806DE">
      <w:pPr>
        <w:pStyle w:val="ConsPlusNormal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78F5CD62" w14:textId="77777777" w:rsidR="008806DE" w:rsidRDefault="008806DE">
      <w:pPr>
        <w:pStyle w:val="ConsPlusNormal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08D528CF" w14:textId="77777777" w:rsidR="008806DE" w:rsidRDefault="008806DE">
      <w:pPr>
        <w:pStyle w:val="ConsPlusNormal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748B3894" w14:textId="77777777" w:rsidR="008806DE" w:rsidRDefault="008806DE">
      <w:pPr>
        <w:pStyle w:val="ConsPlusNormal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1C068C7D" w14:textId="77777777" w:rsidR="008806DE" w:rsidRDefault="008806DE">
      <w:pPr>
        <w:pStyle w:val="ConsPlusNormal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424861AA" w14:textId="77777777" w:rsidR="008806DE" w:rsidRDefault="008806DE">
      <w:pPr>
        <w:pStyle w:val="ConsPlusNormal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6DD790D2" w14:textId="77777777" w:rsidR="008806DE" w:rsidRDefault="008806DE">
      <w:pPr>
        <w:pStyle w:val="ConsPlusNormal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01DBAEDF" w14:textId="77777777" w:rsidR="008806DE" w:rsidRDefault="008806DE">
      <w:pPr>
        <w:pStyle w:val="ConsPlusNormal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63D047BF" w14:textId="77777777" w:rsidR="008806DE" w:rsidRDefault="008806DE">
      <w:pPr>
        <w:pStyle w:val="ConsPlusNormal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485D6712" w14:textId="77777777" w:rsidR="008806DE" w:rsidRPr="008806DE" w:rsidRDefault="008806DE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8806DE">
        <w:rPr>
          <w:rFonts w:ascii="Times New Roman" w:hAnsi="Times New Roman" w:cs="Times New Roman"/>
          <w:sz w:val="26"/>
          <w:szCs w:val="26"/>
        </w:rPr>
        <w:t>Приложение</w:t>
      </w:r>
    </w:p>
    <w:p w14:paraId="4247F19C" w14:textId="77777777" w:rsidR="008806DE" w:rsidRPr="008806DE" w:rsidRDefault="008806D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806DE">
        <w:rPr>
          <w:rFonts w:ascii="Times New Roman" w:hAnsi="Times New Roman" w:cs="Times New Roman"/>
          <w:sz w:val="26"/>
          <w:szCs w:val="26"/>
        </w:rPr>
        <w:t>к постановлению</w:t>
      </w:r>
    </w:p>
    <w:p w14:paraId="5D0CBFDE" w14:textId="77777777" w:rsidR="008806DE" w:rsidRPr="008806DE" w:rsidRDefault="008806D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806DE">
        <w:rPr>
          <w:rFonts w:ascii="Times New Roman" w:hAnsi="Times New Roman" w:cs="Times New Roman"/>
          <w:sz w:val="26"/>
          <w:szCs w:val="26"/>
        </w:rPr>
        <w:t>администрации Калачевского</w:t>
      </w:r>
    </w:p>
    <w:p w14:paraId="4D298B74" w14:textId="77777777" w:rsidR="008806DE" w:rsidRPr="008806DE" w:rsidRDefault="008806D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806DE">
        <w:rPr>
          <w:rFonts w:ascii="Times New Roman" w:hAnsi="Times New Roman" w:cs="Times New Roman"/>
          <w:sz w:val="26"/>
          <w:szCs w:val="26"/>
        </w:rPr>
        <w:t>муниципального района</w:t>
      </w:r>
    </w:p>
    <w:p w14:paraId="4DD7B8E2" w14:textId="77777777" w:rsidR="008806DE" w:rsidRPr="008806DE" w:rsidRDefault="008806D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806DE">
        <w:rPr>
          <w:rFonts w:ascii="Times New Roman" w:hAnsi="Times New Roman" w:cs="Times New Roman"/>
          <w:sz w:val="26"/>
          <w:szCs w:val="26"/>
        </w:rPr>
        <w:t>Волгоградской области</w:t>
      </w:r>
    </w:p>
    <w:p w14:paraId="11D31603" w14:textId="065A031E" w:rsidR="008806DE" w:rsidRPr="008806DE" w:rsidRDefault="008806DE" w:rsidP="00225F1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806DE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«____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>_____20___г. N____</w:t>
      </w:r>
    </w:p>
    <w:p w14:paraId="6A0034D3" w14:textId="77777777" w:rsidR="00EE6DA1" w:rsidRDefault="00EE6DA1" w:rsidP="00EE6DA1">
      <w:pPr>
        <w:pStyle w:val="ConsPlusNormal"/>
        <w:spacing w:after="1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1" w:name="P34"/>
      <w:bookmarkEnd w:id="1"/>
    </w:p>
    <w:p w14:paraId="24F76449" w14:textId="7B3DA118" w:rsidR="008806DE" w:rsidRPr="008806DE" w:rsidRDefault="00EE6DA1" w:rsidP="00EE6DA1">
      <w:pPr>
        <w:pStyle w:val="ConsPlusNormal"/>
        <w:spacing w:after="1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</w:t>
      </w:r>
      <w:r w:rsidR="00225F1C">
        <w:rPr>
          <w:rFonts w:ascii="Times New Roman" w:hAnsi="Times New Roman" w:cs="Times New Roman"/>
          <w:b/>
          <w:sz w:val="26"/>
          <w:szCs w:val="26"/>
        </w:rPr>
        <w:t>орядок расчета размера платы, взимаемой по договору на установку и эксплуатацию рекламной конструкции на территории Калачевского муниципального района Волгоградской области</w:t>
      </w:r>
    </w:p>
    <w:tbl>
      <w:tblPr>
        <w:tblW w:w="6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"/>
      </w:tblGrid>
      <w:tr w:rsidR="008806DE" w:rsidRPr="008806DE" w14:paraId="3FF2366F" w14:textId="77777777" w:rsidTr="008A1839"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F11FF" w14:textId="77777777" w:rsidR="008806DE" w:rsidRPr="008806DE" w:rsidRDefault="008806DE" w:rsidP="00EE6DA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26756241" w14:textId="3A851A8E" w:rsidR="008A1839" w:rsidRPr="000958D5" w:rsidRDefault="00225F1C" w:rsidP="008A1839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8A1839" w:rsidRPr="000958D5">
        <w:rPr>
          <w:rFonts w:ascii="Times New Roman" w:hAnsi="Times New Roman" w:cs="Times New Roman"/>
          <w:b/>
          <w:sz w:val="24"/>
          <w:szCs w:val="24"/>
        </w:rPr>
        <w:t>. Общие положения</w:t>
      </w:r>
    </w:p>
    <w:p w14:paraId="00472611" w14:textId="605AC49D" w:rsidR="008A1839" w:rsidRPr="00126C60" w:rsidRDefault="008A1839" w:rsidP="008A18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6C60">
        <w:rPr>
          <w:rFonts w:ascii="Times New Roman" w:hAnsi="Times New Roman" w:cs="Times New Roman"/>
          <w:sz w:val="24"/>
          <w:szCs w:val="24"/>
        </w:rPr>
        <w:t xml:space="preserve">1.1. Настоящий Порядок расчета размера платы, взимаемой по договору на установку и эксплуатацию рекламной конструкции на территории Калачевского муниципального района Волгоградской области (далее – Порядок расчета), устанавливает </w:t>
      </w:r>
      <w:r w:rsidR="000A1950">
        <w:rPr>
          <w:rFonts w:ascii="Times New Roman" w:hAnsi="Times New Roman" w:cs="Times New Roman"/>
          <w:sz w:val="24"/>
          <w:szCs w:val="24"/>
        </w:rPr>
        <w:t xml:space="preserve">правила </w:t>
      </w:r>
      <w:r w:rsidRPr="00126C60">
        <w:rPr>
          <w:rFonts w:ascii="Times New Roman" w:hAnsi="Times New Roman" w:cs="Times New Roman"/>
          <w:sz w:val="24"/>
          <w:szCs w:val="24"/>
        </w:rPr>
        <w:t>расчет</w:t>
      </w:r>
      <w:r w:rsidR="000A1950">
        <w:rPr>
          <w:rFonts w:ascii="Times New Roman" w:hAnsi="Times New Roman" w:cs="Times New Roman"/>
          <w:sz w:val="24"/>
          <w:szCs w:val="24"/>
        </w:rPr>
        <w:t>а</w:t>
      </w:r>
      <w:r w:rsidRPr="00126C60">
        <w:rPr>
          <w:rFonts w:ascii="Times New Roman" w:hAnsi="Times New Roman" w:cs="Times New Roman"/>
          <w:sz w:val="24"/>
          <w:szCs w:val="24"/>
        </w:rPr>
        <w:t xml:space="preserve"> размера платы, взимаемой по договору на установку и эксплуатацию рекламной конструкции на территории Калачевского муниципального района Волгоградской области (далее – размер платы).</w:t>
      </w:r>
    </w:p>
    <w:p w14:paraId="448C1478" w14:textId="45B6AEDD" w:rsidR="008A1839" w:rsidRPr="000958D5" w:rsidRDefault="008A1839" w:rsidP="008A18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6C60">
        <w:rPr>
          <w:rFonts w:ascii="Times New Roman" w:hAnsi="Times New Roman" w:cs="Times New Roman"/>
          <w:sz w:val="24"/>
          <w:szCs w:val="24"/>
        </w:rPr>
        <w:t>1.2. Расчет размера платы применяется при взимании платы по договор</w:t>
      </w:r>
      <w:r w:rsidR="000A1950">
        <w:rPr>
          <w:rFonts w:ascii="Times New Roman" w:hAnsi="Times New Roman" w:cs="Times New Roman"/>
          <w:sz w:val="24"/>
          <w:szCs w:val="24"/>
        </w:rPr>
        <w:t>у</w:t>
      </w:r>
      <w:r w:rsidRPr="00126C60">
        <w:rPr>
          <w:rFonts w:ascii="Times New Roman" w:hAnsi="Times New Roman" w:cs="Times New Roman"/>
          <w:sz w:val="24"/>
          <w:szCs w:val="24"/>
        </w:rPr>
        <w:t xml:space="preserve"> на установку и эксплуатацию рекламной</w:t>
      </w:r>
      <w:r w:rsidRPr="000958D5">
        <w:rPr>
          <w:rFonts w:ascii="Times New Roman" w:hAnsi="Times New Roman" w:cs="Times New Roman"/>
          <w:sz w:val="24"/>
          <w:szCs w:val="24"/>
        </w:rPr>
        <w:t xml:space="preserve"> конструкции на земельном участке, здании или ином недвижимом имуществе, находящемся в муниципальной собственности, а также на земельных участках, государственная собственность на которые не разграничена на территории Калачевского муниципального района Волгоградской области.</w:t>
      </w:r>
    </w:p>
    <w:p w14:paraId="4CFA2592" w14:textId="77777777" w:rsidR="008A1839" w:rsidRPr="003C5DD2" w:rsidRDefault="008A1839" w:rsidP="008A1839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380426F" w14:textId="216AAD4F" w:rsidR="008A1839" w:rsidRPr="000958D5" w:rsidRDefault="00225F1C" w:rsidP="008A1839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8A1839" w:rsidRPr="000958D5">
        <w:rPr>
          <w:rFonts w:ascii="Times New Roman" w:hAnsi="Times New Roman" w:cs="Times New Roman"/>
          <w:b/>
          <w:sz w:val="24"/>
          <w:szCs w:val="24"/>
        </w:rPr>
        <w:t>. Расчет размера платы, взимаемой по договору на установку</w:t>
      </w:r>
    </w:p>
    <w:p w14:paraId="5A81617B" w14:textId="77777777" w:rsidR="008A1839" w:rsidRPr="000958D5" w:rsidRDefault="008A1839" w:rsidP="008A1839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58D5">
        <w:rPr>
          <w:rFonts w:ascii="Times New Roman" w:hAnsi="Times New Roman" w:cs="Times New Roman"/>
          <w:b/>
          <w:sz w:val="24"/>
          <w:szCs w:val="24"/>
        </w:rPr>
        <w:t>и эксплуатацию рекламной конструкции</w:t>
      </w:r>
    </w:p>
    <w:p w14:paraId="30859EA0" w14:textId="77777777" w:rsidR="008A1839" w:rsidRPr="000958D5" w:rsidRDefault="008A1839" w:rsidP="008A1839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58D5">
        <w:rPr>
          <w:rFonts w:ascii="Times New Roman" w:hAnsi="Times New Roman" w:cs="Times New Roman"/>
          <w:b/>
          <w:sz w:val="24"/>
          <w:szCs w:val="24"/>
        </w:rPr>
        <w:t>на территории Калачевского муниципального района Волгоградской области</w:t>
      </w:r>
    </w:p>
    <w:p w14:paraId="11232C08" w14:textId="77777777" w:rsidR="008A1839" w:rsidRPr="009553B1" w:rsidRDefault="008A1839" w:rsidP="008A18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039049" w14:textId="34B26DCD" w:rsidR="000A1950" w:rsidRDefault="008A1839" w:rsidP="008A18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6C60">
        <w:rPr>
          <w:rFonts w:ascii="Times New Roman" w:hAnsi="Times New Roman" w:cs="Times New Roman"/>
          <w:sz w:val="24"/>
          <w:szCs w:val="24"/>
        </w:rPr>
        <w:t xml:space="preserve">2.1. </w:t>
      </w:r>
      <w:r w:rsidR="001620E9">
        <w:rPr>
          <w:rFonts w:ascii="Times New Roman" w:hAnsi="Times New Roman" w:cs="Times New Roman"/>
          <w:sz w:val="24"/>
          <w:szCs w:val="24"/>
        </w:rPr>
        <w:t>Расчет р</w:t>
      </w:r>
      <w:r w:rsidRPr="00126C60">
        <w:rPr>
          <w:rFonts w:ascii="Times New Roman" w:hAnsi="Times New Roman" w:cs="Times New Roman"/>
          <w:sz w:val="24"/>
          <w:szCs w:val="24"/>
        </w:rPr>
        <w:t>азмер</w:t>
      </w:r>
      <w:r w:rsidR="001620E9">
        <w:rPr>
          <w:rFonts w:ascii="Times New Roman" w:hAnsi="Times New Roman" w:cs="Times New Roman"/>
          <w:sz w:val="24"/>
          <w:szCs w:val="24"/>
        </w:rPr>
        <w:t>а</w:t>
      </w:r>
      <w:r w:rsidRPr="00126C60">
        <w:rPr>
          <w:rFonts w:ascii="Times New Roman" w:hAnsi="Times New Roman" w:cs="Times New Roman"/>
          <w:sz w:val="24"/>
          <w:szCs w:val="24"/>
        </w:rPr>
        <w:t xml:space="preserve"> платы (</w:t>
      </w:r>
      <w:r w:rsidR="000A1950">
        <w:rPr>
          <w:rFonts w:ascii="Times New Roman" w:hAnsi="Times New Roman" w:cs="Times New Roman"/>
          <w:sz w:val="24"/>
          <w:szCs w:val="24"/>
        </w:rPr>
        <w:t xml:space="preserve">далее - </w:t>
      </w:r>
      <w:r w:rsidRPr="00126C60">
        <w:rPr>
          <w:rFonts w:ascii="Times New Roman" w:hAnsi="Times New Roman" w:cs="Times New Roman"/>
          <w:sz w:val="24"/>
          <w:szCs w:val="24"/>
        </w:rPr>
        <w:t>РП), взимаемой по договору на установку и эксплуатацию рекламной конструкции</w:t>
      </w:r>
      <w:r w:rsidRPr="009553B1">
        <w:rPr>
          <w:rFonts w:ascii="Times New Roman" w:hAnsi="Times New Roman" w:cs="Times New Roman"/>
          <w:sz w:val="24"/>
          <w:szCs w:val="24"/>
        </w:rPr>
        <w:t xml:space="preserve"> на территории Калачевского муниципального района Волгоградской области</w:t>
      </w:r>
      <w:r w:rsidR="000A1950">
        <w:rPr>
          <w:rFonts w:ascii="Times New Roman" w:hAnsi="Times New Roman" w:cs="Times New Roman"/>
          <w:sz w:val="24"/>
          <w:szCs w:val="24"/>
        </w:rPr>
        <w:t xml:space="preserve"> осуществляется отделом  экономического, инвестиционного и инфраструктурного развития  </w:t>
      </w:r>
      <w:r w:rsidRPr="009553B1">
        <w:rPr>
          <w:rFonts w:ascii="Times New Roman" w:hAnsi="Times New Roman" w:cs="Times New Roman"/>
          <w:sz w:val="24"/>
          <w:szCs w:val="24"/>
        </w:rPr>
        <w:t xml:space="preserve"> </w:t>
      </w:r>
      <w:r w:rsidR="000A1950">
        <w:rPr>
          <w:rFonts w:ascii="Times New Roman" w:hAnsi="Times New Roman" w:cs="Times New Roman"/>
          <w:sz w:val="24"/>
          <w:szCs w:val="24"/>
        </w:rPr>
        <w:t xml:space="preserve"> администрации Калачевского муниципального района Волгоградской области. </w:t>
      </w:r>
    </w:p>
    <w:p w14:paraId="0D5CE276" w14:textId="1D0CCD1A" w:rsidR="008A1839" w:rsidRPr="009553B1" w:rsidRDefault="000A1950" w:rsidP="001620E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Pr="000A1950">
        <w:rPr>
          <w:rFonts w:ascii="Times New Roman" w:hAnsi="Times New Roman" w:cs="Times New Roman"/>
          <w:sz w:val="24"/>
          <w:szCs w:val="24"/>
        </w:rPr>
        <w:t xml:space="preserve">Размер платы, взимаемой по договору на установку и эксплуатацию рекламной конструкции на территории </w:t>
      </w:r>
      <w:r w:rsidR="001620E9">
        <w:rPr>
          <w:rFonts w:ascii="Times New Roman" w:hAnsi="Times New Roman" w:cs="Times New Roman"/>
          <w:sz w:val="24"/>
          <w:szCs w:val="24"/>
        </w:rPr>
        <w:t>Калачевского муниципального района Волгоградской области</w:t>
      </w:r>
      <w:r w:rsidRPr="000A1950">
        <w:rPr>
          <w:rFonts w:ascii="Times New Roman" w:hAnsi="Times New Roman" w:cs="Times New Roman"/>
          <w:sz w:val="24"/>
          <w:szCs w:val="24"/>
        </w:rPr>
        <w:t>, рассчитывается исходя из</w:t>
      </w:r>
      <w:r w:rsidR="008A1839" w:rsidRPr="009553B1">
        <w:rPr>
          <w:rFonts w:ascii="Times New Roman" w:hAnsi="Times New Roman" w:cs="Times New Roman"/>
          <w:sz w:val="24"/>
          <w:szCs w:val="24"/>
        </w:rPr>
        <w:t>:</w:t>
      </w:r>
    </w:p>
    <w:p w14:paraId="3F687B25" w14:textId="7DB7E0EC" w:rsidR="008A1839" w:rsidRPr="009553B1" w:rsidRDefault="008A1839" w:rsidP="008A1839">
      <w:pPr>
        <w:pStyle w:val="ConsPlusNormal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53B1">
        <w:rPr>
          <w:rFonts w:ascii="Times New Roman" w:hAnsi="Times New Roman" w:cs="Times New Roman"/>
          <w:sz w:val="24"/>
          <w:szCs w:val="24"/>
        </w:rPr>
        <w:t>Бс</w:t>
      </w:r>
      <w:proofErr w:type="spellEnd"/>
      <w:r w:rsidRPr="009553B1">
        <w:rPr>
          <w:rFonts w:ascii="Times New Roman" w:hAnsi="Times New Roman" w:cs="Times New Roman"/>
          <w:sz w:val="24"/>
          <w:szCs w:val="24"/>
        </w:rPr>
        <w:t xml:space="preserve"> - значения (размера) базовой ставки стоимости за один квадратный метр площади информационного поля рекламной конструкции (рекламной поверхности) в день (единица измерения - рубль x квадратный метр/день). Применяется согласно таблице 2.1;</w:t>
      </w:r>
    </w:p>
    <w:p w14:paraId="26490FB6" w14:textId="77777777" w:rsidR="008A1839" w:rsidRPr="009553B1" w:rsidRDefault="008A1839" w:rsidP="008A1839">
      <w:pPr>
        <w:pStyle w:val="ConsPlusNormal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53B1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Pr="009553B1">
        <w:rPr>
          <w:rFonts w:ascii="Times New Roman" w:hAnsi="Times New Roman" w:cs="Times New Roman"/>
          <w:sz w:val="24"/>
          <w:szCs w:val="24"/>
        </w:rPr>
        <w:t xml:space="preserve"> - площади информационного поля рекламной конструкции (рекламной поверхности), определяемой с учетом количества сторон информационного поля (единица измерения - квадратный метр);</w:t>
      </w:r>
    </w:p>
    <w:p w14:paraId="5BEC87B7" w14:textId="3FC3786B" w:rsidR="008A1839" w:rsidRPr="009553B1" w:rsidRDefault="008A1839" w:rsidP="008A1839">
      <w:pPr>
        <w:pStyle w:val="ConsPlusNormal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53B1">
        <w:rPr>
          <w:rFonts w:ascii="Times New Roman" w:hAnsi="Times New Roman" w:cs="Times New Roman"/>
          <w:sz w:val="24"/>
          <w:szCs w:val="24"/>
        </w:rPr>
        <w:t>Кд – количества календарных дней предоставленного права на установку и эксплуатацию рекламной конструкции;</w:t>
      </w:r>
    </w:p>
    <w:p w14:paraId="1C1F6614" w14:textId="7A5A2E47" w:rsidR="008A1839" w:rsidRPr="009553B1" w:rsidRDefault="008A1839" w:rsidP="008A1839">
      <w:pPr>
        <w:pStyle w:val="ConsPlusNormal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53B1">
        <w:rPr>
          <w:rFonts w:ascii="Times New Roman" w:hAnsi="Times New Roman" w:cs="Times New Roman"/>
          <w:sz w:val="24"/>
          <w:szCs w:val="24"/>
        </w:rPr>
        <w:t>Кт</w:t>
      </w:r>
      <w:proofErr w:type="spellEnd"/>
      <w:r w:rsidRPr="009553B1">
        <w:rPr>
          <w:rFonts w:ascii="Times New Roman" w:hAnsi="Times New Roman" w:cs="Times New Roman"/>
          <w:sz w:val="24"/>
          <w:szCs w:val="24"/>
        </w:rPr>
        <w:t xml:space="preserve"> - коэффициента, учитывающего территориальное размещение рекламной конструкции. Применяется согласно таблице 2.2;</w:t>
      </w:r>
    </w:p>
    <w:p w14:paraId="7B9BC4A2" w14:textId="77777777" w:rsidR="008A1839" w:rsidRPr="00126C60" w:rsidRDefault="008A1839" w:rsidP="008A1839">
      <w:pPr>
        <w:pStyle w:val="ConsPlusNormal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53B1">
        <w:rPr>
          <w:rFonts w:ascii="Times New Roman" w:hAnsi="Times New Roman" w:cs="Times New Roman"/>
          <w:sz w:val="24"/>
          <w:szCs w:val="24"/>
        </w:rPr>
        <w:t xml:space="preserve">Кос - коэффициент, стимулирующий внедрение новых технологий, в том числе </w:t>
      </w:r>
      <w:r w:rsidRPr="00126C60">
        <w:rPr>
          <w:rFonts w:ascii="Times New Roman" w:hAnsi="Times New Roman" w:cs="Times New Roman"/>
          <w:sz w:val="24"/>
          <w:szCs w:val="24"/>
        </w:rPr>
        <w:t>учитывающий освещение рекламной конструкции. Применяется согласно таблице 2.3 раздела 5.</w:t>
      </w:r>
    </w:p>
    <w:p w14:paraId="21D383F9" w14:textId="6FD7C35E" w:rsidR="008A1839" w:rsidRPr="009553B1" w:rsidRDefault="008A1839" w:rsidP="008A18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6C60">
        <w:rPr>
          <w:rFonts w:ascii="Times New Roman" w:hAnsi="Times New Roman" w:cs="Times New Roman"/>
          <w:sz w:val="24"/>
          <w:szCs w:val="24"/>
        </w:rPr>
        <w:t>2.</w:t>
      </w:r>
      <w:r w:rsidR="00225F1C">
        <w:rPr>
          <w:rFonts w:ascii="Times New Roman" w:hAnsi="Times New Roman" w:cs="Times New Roman"/>
          <w:sz w:val="24"/>
          <w:szCs w:val="24"/>
        </w:rPr>
        <w:t>3</w:t>
      </w:r>
      <w:r w:rsidRPr="00126C60">
        <w:rPr>
          <w:rFonts w:ascii="Times New Roman" w:hAnsi="Times New Roman" w:cs="Times New Roman"/>
          <w:sz w:val="24"/>
          <w:szCs w:val="24"/>
        </w:rPr>
        <w:t xml:space="preserve">. Расчет размера платы, взимаемой по договору на установку и эксплуатацию рекламной конструкции на территории Калачевского муниципального района </w:t>
      </w:r>
      <w:r w:rsidRPr="00126C60">
        <w:rPr>
          <w:rFonts w:ascii="Times New Roman" w:hAnsi="Times New Roman" w:cs="Times New Roman"/>
          <w:sz w:val="24"/>
          <w:szCs w:val="24"/>
        </w:rPr>
        <w:lastRenderedPageBreak/>
        <w:t>Волгоградской</w:t>
      </w:r>
      <w:r w:rsidRPr="009553B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553B1">
        <w:rPr>
          <w:rFonts w:ascii="Times New Roman" w:hAnsi="Times New Roman" w:cs="Times New Roman"/>
          <w:sz w:val="24"/>
          <w:szCs w:val="24"/>
        </w:rPr>
        <w:t>области</w:t>
      </w:r>
      <w:r w:rsidR="001620E9">
        <w:rPr>
          <w:rFonts w:ascii="Times New Roman" w:hAnsi="Times New Roman" w:cs="Times New Roman"/>
          <w:sz w:val="24"/>
          <w:szCs w:val="24"/>
        </w:rPr>
        <w:t xml:space="preserve"> </w:t>
      </w:r>
      <w:r w:rsidRPr="009553B1">
        <w:rPr>
          <w:rFonts w:ascii="Times New Roman" w:hAnsi="Times New Roman" w:cs="Times New Roman"/>
          <w:sz w:val="24"/>
          <w:szCs w:val="24"/>
        </w:rPr>
        <w:t xml:space="preserve"> определяется</w:t>
      </w:r>
      <w:proofErr w:type="gramEnd"/>
      <w:r w:rsidRPr="009553B1">
        <w:rPr>
          <w:rFonts w:ascii="Times New Roman" w:hAnsi="Times New Roman" w:cs="Times New Roman"/>
          <w:sz w:val="24"/>
          <w:szCs w:val="24"/>
        </w:rPr>
        <w:t xml:space="preserve"> по формуле:</w:t>
      </w:r>
    </w:p>
    <w:p w14:paraId="4A7AAA84" w14:textId="77777777" w:rsidR="008A1839" w:rsidRPr="009553B1" w:rsidRDefault="008A1839" w:rsidP="008A18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EC7998" w14:textId="77777777" w:rsidR="008A1839" w:rsidRPr="009553B1" w:rsidRDefault="008A1839" w:rsidP="008A1839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53B1">
        <w:rPr>
          <w:rFonts w:ascii="Times New Roman" w:hAnsi="Times New Roman" w:cs="Times New Roman"/>
          <w:b/>
          <w:sz w:val="24"/>
          <w:szCs w:val="24"/>
        </w:rPr>
        <w:t xml:space="preserve">РП = </w:t>
      </w:r>
      <w:proofErr w:type="spellStart"/>
      <w:r w:rsidRPr="009553B1">
        <w:rPr>
          <w:rFonts w:ascii="Times New Roman" w:hAnsi="Times New Roman" w:cs="Times New Roman"/>
          <w:b/>
          <w:sz w:val="24"/>
          <w:szCs w:val="24"/>
        </w:rPr>
        <w:t>Бс</w:t>
      </w:r>
      <w:proofErr w:type="spellEnd"/>
      <w:r w:rsidRPr="009553B1">
        <w:rPr>
          <w:rFonts w:ascii="Times New Roman" w:hAnsi="Times New Roman" w:cs="Times New Roman"/>
          <w:b/>
          <w:sz w:val="24"/>
          <w:szCs w:val="24"/>
        </w:rPr>
        <w:t xml:space="preserve"> x </w:t>
      </w:r>
      <w:proofErr w:type="spellStart"/>
      <w:r w:rsidRPr="009553B1">
        <w:rPr>
          <w:rFonts w:ascii="Times New Roman" w:hAnsi="Times New Roman" w:cs="Times New Roman"/>
          <w:b/>
          <w:sz w:val="24"/>
          <w:szCs w:val="24"/>
        </w:rPr>
        <w:t>Пр</w:t>
      </w:r>
      <w:proofErr w:type="spellEnd"/>
      <w:r w:rsidRPr="009553B1">
        <w:rPr>
          <w:rFonts w:ascii="Times New Roman" w:hAnsi="Times New Roman" w:cs="Times New Roman"/>
          <w:b/>
          <w:sz w:val="24"/>
          <w:szCs w:val="24"/>
        </w:rPr>
        <w:t xml:space="preserve"> x Кд x </w:t>
      </w:r>
      <w:proofErr w:type="spellStart"/>
      <w:r w:rsidRPr="009553B1">
        <w:rPr>
          <w:rFonts w:ascii="Times New Roman" w:hAnsi="Times New Roman" w:cs="Times New Roman"/>
          <w:b/>
          <w:sz w:val="24"/>
          <w:szCs w:val="24"/>
        </w:rPr>
        <w:t>Кт</w:t>
      </w:r>
      <w:proofErr w:type="spellEnd"/>
      <w:r w:rsidRPr="009553B1">
        <w:rPr>
          <w:rFonts w:ascii="Times New Roman" w:hAnsi="Times New Roman" w:cs="Times New Roman"/>
          <w:b/>
          <w:sz w:val="24"/>
          <w:szCs w:val="24"/>
        </w:rPr>
        <w:t xml:space="preserve"> х Кос</w:t>
      </w:r>
    </w:p>
    <w:p w14:paraId="3101AEC9" w14:textId="77777777" w:rsidR="008A1839" w:rsidRPr="009553B1" w:rsidRDefault="008A1839" w:rsidP="008A18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9B2472" w14:textId="77777777" w:rsidR="008A1839" w:rsidRPr="00126C60" w:rsidRDefault="008A1839" w:rsidP="008A18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53B1">
        <w:rPr>
          <w:rFonts w:ascii="Times New Roman" w:hAnsi="Times New Roman" w:cs="Times New Roman"/>
          <w:sz w:val="24"/>
          <w:szCs w:val="24"/>
        </w:rPr>
        <w:t xml:space="preserve">В случае установки и эксплуатации рекламной конструкции на территории </w:t>
      </w:r>
      <w:r w:rsidRPr="00126C60">
        <w:rPr>
          <w:rFonts w:ascii="Times New Roman" w:hAnsi="Times New Roman" w:cs="Times New Roman"/>
          <w:sz w:val="24"/>
          <w:szCs w:val="24"/>
        </w:rPr>
        <w:t>Калачевского муниципального района Волгоградской области на период менее суток соответствующий размер платы начисляется за полные сутки.</w:t>
      </w:r>
    </w:p>
    <w:p w14:paraId="62D1F191" w14:textId="455C2BB3" w:rsidR="008A1839" w:rsidRPr="00C27394" w:rsidRDefault="008A1839" w:rsidP="008A1839">
      <w:pPr>
        <w:pStyle w:val="ConsPlusNormal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6C60">
        <w:rPr>
          <w:rFonts w:ascii="Times New Roman" w:hAnsi="Times New Roman" w:cs="Times New Roman"/>
          <w:sz w:val="24"/>
          <w:szCs w:val="24"/>
        </w:rPr>
        <w:t>2.</w:t>
      </w:r>
      <w:r w:rsidR="00225F1C">
        <w:rPr>
          <w:rFonts w:ascii="Times New Roman" w:hAnsi="Times New Roman" w:cs="Times New Roman"/>
          <w:sz w:val="24"/>
          <w:szCs w:val="24"/>
        </w:rPr>
        <w:t>4</w:t>
      </w:r>
      <w:r w:rsidRPr="00126C60">
        <w:rPr>
          <w:rFonts w:ascii="Times New Roman" w:hAnsi="Times New Roman" w:cs="Times New Roman"/>
          <w:sz w:val="24"/>
          <w:szCs w:val="24"/>
        </w:rPr>
        <w:t>. Расчет размера платы, взимаемой по договору на установку и эксплуатацию рекламной конструкции, применяется при определении начальной (минимальной) цены за право заключения договора на установку и эксплуатацию рекламной конструкции на земельном</w:t>
      </w:r>
      <w:r w:rsidRPr="009553B1">
        <w:rPr>
          <w:rFonts w:ascii="Times New Roman" w:hAnsi="Times New Roman" w:cs="Times New Roman"/>
          <w:sz w:val="24"/>
          <w:szCs w:val="24"/>
        </w:rPr>
        <w:t xml:space="preserve"> участке, здании или ином недвижимом имуществе, находящемся в собственности Калачев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9553B1">
        <w:rPr>
          <w:rFonts w:ascii="Times New Roman" w:hAnsi="Times New Roman" w:cs="Times New Roman"/>
          <w:sz w:val="24"/>
          <w:szCs w:val="24"/>
        </w:rPr>
        <w:t>кого муниципального района, а также земельном участке, государственная собственность на который не разграничена, на территории Калачевского муниципального района Волгогр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553B1">
        <w:rPr>
          <w:rFonts w:ascii="Times New Roman" w:hAnsi="Times New Roman" w:cs="Times New Roman"/>
          <w:sz w:val="24"/>
          <w:szCs w:val="24"/>
        </w:rPr>
        <w:t>дской области</w:t>
      </w:r>
      <w:r w:rsidRPr="009553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553B1">
        <w:rPr>
          <w:rFonts w:ascii="Times New Roman" w:hAnsi="Times New Roman" w:cs="Times New Roman"/>
          <w:sz w:val="24"/>
          <w:szCs w:val="24"/>
        </w:rPr>
        <w:t xml:space="preserve">при проведении </w:t>
      </w:r>
      <w:r w:rsidR="001620E9">
        <w:rPr>
          <w:rFonts w:ascii="Times New Roman" w:hAnsi="Times New Roman" w:cs="Times New Roman"/>
          <w:sz w:val="24"/>
          <w:szCs w:val="24"/>
        </w:rPr>
        <w:t xml:space="preserve"> торгов в форме </w:t>
      </w:r>
      <w:r>
        <w:rPr>
          <w:rFonts w:ascii="Times New Roman" w:hAnsi="Times New Roman" w:cs="Times New Roman"/>
          <w:sz w:val="24"/>
          <w:szCs w:val="24"/>
        </w:rPr>
        <w:t>аукциона</w:t>
      </w:r>
      <w:r w:rsidRPr="009553B1">
        <w:rPr>
          <w:rFonts w:ascii="Times New Roman" w:hAnsi="Times New Roman" w:cs="Times New Roman"/>
          <w:sz w:val="24"/>
          <w:szCs w:val="24"/>
        </w:rPr>
        <w:t>.</w:t>
      </w:r>
    </w:p>
    <w:p w14:paraId="2B2D44CF" w14:textId="77777777" w:rsidR="008A1839" w:rsidRPr="00C27394" w:rsidRDefault="008A1839" w:rsidP="008A1839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27394">
        <w:rPr>
          <w:rFonts w:ascii="Times New Roman" w:hAnsi="Times New Roman" w:cs="Times New Roman"/>
          <w:sz w:val="24"/>
          <w:szCs w:val="24"/>
        </w:rPr>
        <w:t>Таблица 2.1</w:t>
      </w:r>
    </w:p>
    <w:p w14:paraId="02B579B7" w14:textId="77777777" w:rsidR="008A1839" w:rsidRPr="00C27394" w:rsidRDefault="008A1839" w:rsidP="008A1839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27394">
        <w:rPr>
          <w:rFonts w:ascii="Times New Roman" w:hAnsi="Times New Roman" w:cs="Times New Roman"/>
          <w:sz w:val="24"/>
          <w:szCs w:val="24"/>
        </w:rPr>
        <w:t xml:space="preserve">Значения (размеры) базовых ставок стоимости </w:t>
      </w:r>
    </w:p>
    <w:p w14:paraId="070B2405" w14:textId="77777777" w:rsidR="008A1839" w:rsidRPr="00C27394" w:rsidRDefault="008A1839" w:rsidP="008A1839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27394">
        <w:rPr>
          <w:rFonts w:ascii="Times New Roman" w:hAnsi="Times New Roman" w:cs="Times New Roman"/>
          <w:sz w:val="24"/>
          <w:szCs w:val="24"/>
        </w:rPr>
        <w:t xml:space="preserve">за один квадратный метр площади информационного поля </w:t>
      </w:r>
    </w:p>
    <w:p w14:paraId="517192AF" w14:textId="77777777" w:rsidR="008A1839" w:rsidRPr="00C27394" w:rsidRDefault="008A1839" w:rsidP="008A1839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27394">
        <w:rPr>
          <w:rFonts w:ascii="Times New Roman" w:hAnsi="Times New Roman" w:cs="Times New Roman"/>
          <w:sz w:val="24"/>
          <w:szCs w:val="24"/>
        </w:rPr>
        <w:t>рекламной конструкции (рекламной поверхности) в день (</w:t>
      </w:r>
      <w:proofErr w:type="spellStart"/>
      <w:r w:rsidRPr="00C27394">
        <w:rPr>
          <w:rFonts w:ascii="Times New Roman" w:hAnsi="Times New Roman" w:cs="Times New Roman"/>
          <w:sz w:val="24"/>
          <w:szCs w:val="24"/>
        </w:rPr>
        <w:t>Бс</w:t>
      </w:r>
      <w:proofErr w:type="spellEnd"/>
      <w:r w:rsidRPr="00C27394">
        <w:rPr>
          <w:rFonts w:ascii="Times New Roman" w:hAnsi="Times New Roman" w:cs="Times New Roman"/>
          <w:sz w:val="24"/>
          <w:szCs w:val="24"/>
        </w:rPr>
        <w:t>)</w:t>
      </w:r>
    </w:p>
    <w:p w14:paraId="0D151D42" w14:textId="77777777" w:rsidR="008A1839" w:rsidRPr="00C27394" w:rsidRDefault="008A1839" w:rsidP="008A18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765"/>
      <w:bookmarkStart w:id="3" w:name="P127"/>
      <w:bookmarkEnd w:id="2"/>
      <w:bookmarkEnd w:id="3"/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91"/>
        <w:gridCol w:w="5251"/>
        <w:gridCol w:w="928"/>
      </w:tblGrid>
      <w:tr w:rsidR="008A1839" w:rsidRPr="003C5DD2" w14:paraId="757ED316" w14:textId="77777777" w:rsidTr="00A95AF9">
        <w:tc>
          <w:tcPr>
            <w:tcW w:w="567" w:type="dxa"/>
          </w:tcPr>
          <w:p w14:paraId="7E10216C" w14:textId="77777777" w:rsidR="008A1839" w:rsidRPr="00C27394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27394">
              <w:rPr>
                <w:rFonts w:ascii="Times New Roman" w:hAnsi="Times New Roman" w:cs="Times New Roman"/>
                <w:sz w:val="20"/>
              </w:rPr>
              <w:t>N п/п</w:t>
            </w:r>
          </w:p>
        </w:tc>
        <w:tc>
          <w:tcPr>
            <w:tcW w:w="2891" w:type="dxa"/>
          </w:tcPr>
          <w:p w14:paraId="4BDF3221" w14:textId="77777777" w:rsidR="008A1839" w:rsidRPr="00C27394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27394">
              <w:rPr>
                <w:rFonts w:ascii="Times New Roman" w:hAnsi="Times New Roman" w:cs="Times New Roman"/>
                <w:sz w:val="20"/>
              </w:rPr>
              <w:t>Тип (вид) рекламной конструкции, объекта городской наружной информации</w:t>
            </w:r>
          </w:p>
        </w:tc>
        <w:tc>
          <w:tcPr>
            <w:tcW w:w="5251" w:type="dxa"/>
          </w:tcPr>
          <w:p w14:paraId="4C930C9B" w14:textId="77777777" w:rsidR="008A1839" w:rsidRPr="00C27394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27394">
              <w:rPr>
                <w:rFonts w:ascii="Times New Roman" w:hAnsi="Times New Roman" w:cs="Times New Roman"/>
                <w:sz w:val="20"/>
              </w:rPr>
              <w:t>Формат, площадь информационного поля рекламной конструкции, объекта городской наружной информации</w:t>
            </w:r>
          </w:p>
        </w:tc>
        <w:tc>
          <w:tcPr>
            <w:tcW w:w="928" w:type="dxa"/>
          </w:tcPr>
          <w:p w14:paraId="4057705F" w14:textId="77777777" w:rsidR="008A1839" w:rsidRPr="00C27394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27394">
              <w:rPr>
                <w:rFonts w:ascii="Times New Roman" w:hAnsi="Times New Roman" w:cs="Times New Roman"/>
                <w:sz w:val="20"/>
              </w:rPr>
              <w:t>Базовая ставка (</w:t>
            </w:r>
            <w:proofErr w:type="spellStart"/>
            <w:r w:rsidRPr="00C27394">
              <w:rPr>
                <w:rFonts w:ascii="Times New Roman" w:hAnsi="Times New Roman" w:cs="Times New Roman"/>
                <w:sz w:val="20"/>
              </w:rPr>
              <w:t>Бс</w:t>
            </w:r>
            <w:proofErr w:type="spellEnd"/>
            <w:r w:rsidRPr="00C27394">
              <w:rPr>
                <w:rFonts w:ascii="Times New Roman" w:hAnsi="Times New Roman" w:cs="Times New Roman"/>
                <w:sz w:val="20"/>
              </w:rPr>
              <w:t>) (руб./день без НДС) за 1 кв. м</w:t>
            </w:r>
          </w:p>
        </w:tc>
      </w:tr>
      <w:tr w:rsidR="008A1839" w:rsidRPr="003C5DD2" w14:paraId="7C781C6B" w14:textId="77777777" w:rsidTr="00A95AF9">
        <w:trPr>
          <w:trHeight w:val="46"/>
        </w:trPr>
        <w:tc>
          <w:tcPr>
            <w:tcW w:w="567" w:type="dxa"/>
          </w:tcPr>
          <w:p w14:paraId="1D74E662" w14:textId="77777777" w:rsidR="008A1839" w:rsidRPr="00C27394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2739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891" w:type="dxa"/>
          </w:tcPr>
          <w:p w14:paraId="28B70CF4" w14:textId="77777777" w:rsidR="008A1839" w:rsidRPr="00C27394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27394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251" w:type="dxa"/>
          </w:tcPr>
          <w:p w14:paraId="1178ADD5" w14:textId="77777777" w:rsidR="008A1839" w:rsidRPr="00C27394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27394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28" w:type="dxa"/>
          </w:tcPr>
          <w:p w14:paraId="5DB178E7" w14:textId="77777777" w:rsidR="008A1839" w:rsidRPr="00C27394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27394">
              <w:rPr>
                <w:rFonts w:ascii="Times New Roman" w:hAnsi="Times New Roman" w:cs="Times New Roman"/>
                <w:sz w:val="20"/>
              </w:rPr>
              <w:t>4</w:t>
            </w:r>
          </w:p>
        </w:tc>
      </w:tr>
      <w:tr w:rsidR="008A1839" w:rsidRPr="003C5DD2" w14:paraId="0ABF7F00" w14:textId="77777777" w:rsidTr="00A95AF9">
        <w:tc>
          <w:tcPr>
            <w:tcW w:w="567" w:type="dxa"/>
            <w:vMerge w:val="restart"/>
            <w:tcBorders>
              <w:bottom w:val="nil"/>
            </w:tcBorders>
          </w:tcPr>
          <w:p w14:paraId="26E7214B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2891" w:type="dxa"/>
            <w:vMerge w:val="restart"/>
          </w:tcPr>
          <w:p w14:paraId="0BF50DCB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Щитовая рекламная конструкция, выполненная без применения технологии автоматической смены изображения</w:t>
            </w:r>
          </w:p>
        </w:tc>
        <w:tc>
          <w:tcPr>
            <w:tcW w:w="5251" w:type="dxa"/>
          </w:tcPr>
          <w:p w14:paraId="531EEC87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малый формат - до 5 кв. м включительно</w:t>
            </w:r>
          </w:p>
        </w:tc>
        <w:tc>
          <w:tcPr>
            <w:tcW w:w="928" w:type="dxa"/>
          </w:tcPr>
          <w:p w14:paraId="6464D154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 xml:space="preserve">2,0 </w:t>
            </w:r>
          </w:p>
        </w:tc>
      </w:tr>
      <w:tr w:rsidR="008A1839" w:rsidRPr="003C5DD2" w14:paraId="3FD66306" w14:textId="77777777" w:rsidTr="00A95AF9">
        <w:tc>
          <w:tcPr>
            <w:tcW w:w="567" w:type="dxa"/>
            <w:vMerge/>
            <w:tcBorders>
              <w:bottom w:val="nil"/>
            </w:tcBorders>
          </w:tcPr>
          <w:p w14:paraId="6F77E3A9" w14:textId="77777777" w:rsidR="008A1839" w:rsidRPr="00393649" w:rsidRDefault="008A1839" w:rsidP="00A95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6565C13B" w14:textId="77777777" w:rsidR="008A1839" w:rsidRPr="00393649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0BB2D193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городской формат - свыше 5 кв. м до 14 кв. м включительно</w:t>
            </w:r>
          </w:p>
        </w:tc>
        <w:tc>
          <w:tcPr>
            <w:tcW w:w="928" w:type="dxa"/>
          </w:tcPr>
          <w:p w14:paraId="661E9F69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 xml:space="preserve">1,5 </w:t>
            </w:r>
          </w:p>
        </w:tc>
      </w:tr>
      <w:tr w:rsidR="008A1839" w:rsidRPr="003C5DD2" w14:paraId="3CF46BD7" w14:textId="77777777" w:rsidTr="00A95AF9">
        <w:tc>
          <w:tcPr>
            <w:tcW w:w="567" w:type="dxa"/>
            <w:vMerge/>
            <w:tcBorders>
              <w:bottom w:val="nil"/>
            </w:tcBorders>
          </w:tcPr>
          <w:p w14:paraId="1EA1BBE4" w14:textId="77777777" w:rsidR="008A1839" w:rsidRPr="00393649" w:rsidRDefault="008A1839" w:rsidP="00A95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3DB1E415" w14:textId="77777777" w:rsidR="008A1839" w:rsidRPr="00393649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6C87D3B1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средний формат - свыше 14 кв. м до 20 кв. м включительно</w:t>
            </w:r>
          </w:p>
        </w:tc>
        <w:tc>
          <w:tcPr>
            <w:tcW w:w="928" w:type="dxa"/>
          </w:tcPr>
          <w:p w14:paraId="31D113E1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 xml:space="preserve">1,2 </w:t>
            </w:r>
          </w:p>
        </w:tc>
      </w:tr>
      <w:tr w:rsidR="008A1839" w:rsidRPr="003C5DD2" w14:paraId="48EBD7ED" w14:textId="77777777" w:rsidTr="00A95AF9">
        <w:tc>
          <w:tcPr>
            <w:tcW w:w="567" w:type="dxa"/>
            <w:vMerge/>
            <w:tcBorders>
              <w:bottom w:val="nil"/>
            </w:tcBorders>
          </w:tcPr>
          <w:p w14:paraId="07D9ED6D" w14:textId="77777777" w:rsidR="008A1839" w:rsidRPr="00393649" w:rsidRDefault="008A1839" w:rsidP="00A95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4E762BAA" w14:textId="77777777" w:rsidR="008A1839" w:rsidRPr="00393649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2675F406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большой формат - свыше 20 кв. м до 36 кв. м включительно</w:t>
            </w:r>
          </w:p>
        </w:tc>
        <w:tc>
          <w:tcPr>
            <w:tcW w:w="928" w:type="dxa"/>
          </w:tcPr>
          <w:p w14:paraId="161F46CD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 xml:space="preserve">1,2 </w:t>
            </w:r>
          </w:p>
        </w:tc>
      </w:tr>
      <w:tr w:rsidR="008A1839" w:rsidRPr="003C5DD2" w14:paraId="4727005E" w14:textId="77777777" w:rsidTr="00A95AF9">
        <w:tc>
          <w:tcPr>
            <w:tcW w:w="567" w:type="dxa"/>
            <w:vMerge/>
            <w:tcBorders>
              <w:bottom w:val="nil"/>
            </w:tcBorders>
          </w:tcPr>
          <w:p w14:paraId="1AC77472" w14:textId="77777777" w:rsidR="008A1839" w:rsidRPr="00393649" w:rsidRDefault="008A1839" w:rsidP="00A95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70CAE89E" w14:textId="77777777" w:rsidR="008A1839" w:rsidRPr="00393649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334ADFDF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сверхбольшой формат - свыше 36 кв. м</w:t>
            </w:r>
          </w:p>
        </w:tc>
        <w:tc>
          <w:tcPr>
            <w:tcW w:w="928" w:type="dxa"/>
          </w:tcPr>
          <w:p w14:paraId="5A7B4C32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 xml:space="preserve">1,2 </w:t>
            </w:r>
          </w:p>
        </w:tc>
      </w:tr>
      <w:tr w:rsidR="008A1839" w:rsidRPr="003C5DD2" w14:paraId="1B33B57F" w14:textId="77777777" w:rsidTr="00A95AF9">
        <w:tc>
          <w:tcPr>
            <w:tcW w:w="567" w:type="dxa"/>
            <w:vMerge w:val="restart"/>
          </w:tcPr>
          <w:p w14:paraId="3E45E6B2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2891" w:type="dxa"/>
            <w:vMerge w:val="restart"/>
          </w:tcPr>
          <w:p w14:paraId="1AB01E9F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 xml:space="preserve">Щитовая рекламная конструкция, выполненная с применением технологии автоматической смены изображения: </w:t>
            </w:r>
            <w:proofErr w:type="spellStart"/>
            <w:r w:rsidRPr="00393649">
              <w:rPr>
                <w:rFonts w:ascii="Times New Roman" w:hAnsi="Times New Roman" w:cs="Times New Roman"/>
                <w:sz w:val="20"/>
              </w:rPr>
              <w:t>призматрон</w:t>
            </w:r>
            <w:proofErr w:type="spellEnd"/>
          </w:p>
        </w:tc>
        <w:tc>
          <w:tcPr>
            <w:tcW w:w="5251" w:type="dxa"/>
          </w:tcPr>
          <w:p w14:paraId="71937913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малый формат - до 5 кв. м включительно</w:t>
            </w:r>
          </w:p>
        </w:tc>
        <w:tc>
          <w:tcPr>
            <w:tcW w:w="928" w:type="dxa"/>
          </w:tcPr>
          <w:p w14:paraId="4198BA66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 xml:space="preserve">1,3 </w:t>
            </w:r>
          </w:p>
        </w:tc>
      </w:tr>
      <w:tr w:rsidR="008A1839" w:rsidRPr="003C5DD2" w14:paraId="60EAB042" w14:textId="77777777" w:rsidTr="00A95AF9">
        <w:tc>
          <w:tcPr>
            <w:tcW w:w="567" w:type="dxa"/>
            <w:vMerge/>
          </w:tcPr>
          <w:p w14:paraId="29C685D5" w14:textId="77777777" w:rsidR="008A1839" w:rsidRPr="00393649" w:rsidRDefault="008A1839" w:rsidP="00A95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4008F4CD" w14:textId="77777777" w:rsidR="008A1839" w:rsidRPr="00393649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32A42DB2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городской формат - свыше 5 кв. м до 14 кв. м включительно</w:t>
            </w:r>
          </w:p>
        </w:tc>
        <w:tc>
          <w:tcPr>
            <w:tcW w:w="928" w:type="dxa"/>
          </w:tcPr>
          <w:p w14:paraId="5F79DB9B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 xml:space="preserve">1,3 </w:t>
            </w:r>
          </w:p>
        </w:tc>
      </w:tr>
      <w:tr w:rsidR="008A1839" w:rsidRPr="003C5DD2" w14:paraId="6E20BACD" w14:textId="77777777" w:rsidTr="00A95AF9">
        <w:tc>
          <w:tcPr>
            <w:tcW w:w="567" w:type="dxa"/>
            <w:vMerge/>
          </w:tcPr>
          <w:p w14:paraId="2678C3D9" w14:textId="77777777" w:rsidR="008A1839" w:rsidRPr="00393649" w:rsidRDefault="008A1839" w:rsidP="00A95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01FE1694" w14:textId="77777777" w:rsidR="008A1839" w:rsidRPr="00393649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0BB4EED4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средний формат - свыше 14 кв. м до 20 кв. м включительно</w:t>
            </w:r>
          </w:p>
        </w:tc>
        <w:tc>
          <w:tcPr>
            <w:tcW w:w="928" w:type="dxa"/>
          </w:tcPr>
          <w:p w14:paraId="373B044C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 xml:space="preserve">1,2 </w:t>
            </w:r>
          </w:p>
        </w:tc>
      </w:tr>
      <w:tr w:rsidR="008A1839" w:rsidRPr="003C5DD2" w14:paraId="2312FCBE" w14:textId="77777777" w:rsidTr="00A95AF9">
        <w:tc>
          <w:tcPr>
            <w:tcW w:w="567" w:type="dxa"/>
            <w:vMerge/>
          </w:tcPr>
          <w:p w14:paraId="78AB4E45" w14:textId="77777777" w:rsidR="008A1839" w:rsidRPr="00393649" w:rsidRDefault="008A1839" w:rsidP="00A95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5EE69A63" w14:textId="77777777" w:rsidR="008A1839" w:rsidRPr="00393649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4FBDA267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большой формат - свыше 20 кв. м до 36 кв. м включительно</w:t>
            </w:r>
          </w:p>
        </w:tc>
        <w:tc>
          <w:tcPr>
            <w:tcW w:w="928" w:type="dxa"/>
          </w:tcPr>
          <w:p w14:paraId="390C2C79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 xml:space="preserve">1,2 </w:t>
            </w:r>
          </w:p>
        </w:tc>
      </w:tr>
      <w:tr w:rsidR="008A1839" w:rsidRPr="003C5DD2" w14:paraId="26EA6CC4" w14:textId="77777777" w:rsidTr="00A95AF9">
        <w:tc>
          <w:tcPr>
            <w:tcW w:w="567" w:type="dxa"/>
            <w:vMerge/>
          </w:tcPr>
          <w:p w14:paraId="2A76D63F" w14:textId="77777777" w:rsidR="008A1839" w:rsidRPr="00393649" w:rsidRDefault="008A1839" w:rsidP="00A95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2C0604D5" w14:textId="77777777" w:rsidR="008A1839" w:rsidRPr="00393649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7DF41FF7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сверхбольшой формат - свыше 36 кв. м</w:t>
            </w:r>
          </w:p>
        </w:tc>
        <w:tc>
          <w:tcPr>
            <w:tcW w:w="928" w:type="dxa"/>
          </w:tcPr>
          <w:p w14:paraId="197B369A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 xml:space="preserve">1,2 </w:t>
            </w:r>
          </w:p>
        </w:tc>
      </w:tr>
      <w:tr w:rsidR="008A1839" w:rsidRPr="003C5DD2" w14:paraId="196A8690" w14:textId="77777777" w:rsidTr="00A95AF9">
        <w:trPr>
          <w:trHeight w:val="390"/>
        </w:trPr>
        <w:tc>
          <w:tcPr>
            <w:tcW w:w="567" w:type="dxa"/>
            <w:vMerge w:val="restart"/>
          </w:tcPr>
          <w:p w14:paraId="0A5B653C" w14:textId="77777777" w:rsidR="008A1839" w:rsidRPr="00393649" w:rsidRDefault="008A1839" w:rsidP="00A95AF9">
            <w:pPr>
              <w:jc w:val="center"/>
              <w:rPr>
                <w:sz w:val="20"/>
                <w:szCs w:val="20"/>
              </w:rPr>
            </w:pPr>
            <w:r w:rsidRPr="00393649">
              <w:rPr>
                <w:sz w:val="20"/>
                <w:szCs w:val="20"/>
              </w:rPr>
              <w:t>3.</w:t>
            </w:r>
          </w:p>
        </w:tc>
        <w:tc>
          <w:tcPr>
            <w:tcW w:w="2891" w:type="dxa"/>
            <w:vMerge w:val="restart"/>
          </w:tcPr>
          <w:p w14:paraId="6F4773F4" w14:textId="77777777" w:rsidR="008A1839" w:rsidRPr="00393649" w:rsidRDefault="008A1839" w:rsidP="00A95AF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С</w:t>
            </w:r>
            <w:r w:rsidRPr="00393649">
              <w:rPr>
                <w:sz w:val="20"/>
              </w:rPr>
              <w:t>кроллер</w:t>
            </w:r>
            <w:proofErr w:type="spellEnd"/>
            <w:r w:rsidRPr="00393649">
              <w:rPr>
                <w:sz w:val="20"/>
              </w:rPr>
              <w:t>, иная щитовая рекламная конструкция, выполненная с применением технологии автоматической смены изображения</w:t>
            </w:r>
          </w:p>
        </w:tc>
        <w:tc>
          <w:tcPr>
            <w:tcW w:w="5251" w:type="dxa"/>
          </w:tcPr>
          <w:p w14:paraId="23384A95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малый формат - до 5 кв. м включительно</w:t>
            </w:r>
          </w:p>
        </w:tc>
        <w:tc>
          <w:tcPr>
            <w:tcW w:w="928" w:type="dxa"/>
          </w:tcPr>
          <w:p w14:paraId="4192022E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 xml:space="preserve">1,5 </w:t>
            </w:r>
          </w:p>
        </w:tc>
      </w:tr>
      <w:tr w:rsidR="008A1839" w:rsidRPr="003C5DD2" w14:paraId="34FDFB0C" w14:textId="77777777" w:rsidTr="00A95AF9">
        <w:trPr>
          <w:trHeight w:val="390"/>
        </w:trPr>
        <w:tc>
          <w:tcPr>
            <w:tcW w:w="567" w:type="dxa"/>
            <w:vMerge/>
          </w:tcPr>
          <w:p w14:paraId="26B912B6" w14:textId="77777777" w:rsidR="008A1839" w:rsidRPr="00393649" w:rsidRDefault="008A1839" w:rsidP="00A95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250FA623" w14:textId="77777777" w:rsidR="008A1839" w:rsidRPr="00393649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64655445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городской формат - свыше 5 кв. м до 14 кв. м включительно</w:t>
            </w:r>
          </w:p>
        </w:tc>
        <w:tc>
          <w:tcPr>
            <w:tcW w:w="928" w:type="dxa"/>
          </w:tcPr>
          <w:p w14:paraId="1E5EC6D1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 xml:space="preserve">1,3 </w:t>
            </w:r>
          </w:p>
        </w:tc>
      </w:tr>
      <w:tr w:rsidR="008A1839" w:rsidRPr="003C5DD2" w14:paraId="5AFC578F" w14:textId="77777777" w:rsidTr="00A95AF9">
        <w:tc>
          <w:tcPr>
            <w:tcW w:w="567" w:type="dxa"/>
            <w:vMerge w:val="restart"/>
          </w:tcPr>
          <w:p w14:paraId="0E94BAE7" w14:textId="77777777" w:rsidR="008A1839" w:rsidRPr="005B28D5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5B28D5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2891" w:type="dxa"/>
            <w:vMerge w:val="restart"/>
          </w:tcPr>
          <w:p w14:paraId="7AD2E497" w14:textId="77777777" w:rsidR="008A1839" w:rsidRPr="005B28D5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>Электронные экраны (электронные табло)</w:t>
            </w:r>
          </w:p>
        </w:tc>
        <w:tc>
          <w:tcPr>
            <w:tcW w:w="5251" w:type="dxa"/>
          </w:tcPr>
          <w:p w14:paraId="0798694C" w14:textId="77777777" w:rsidR="008A1839" w:rsidRPr="005B28D5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>малый формат - до 5 кв. м включительно</w:t>
            </w:r>
          </w:p>
        </w:tc>
        <w:tc>
          <w:tcPr>
            <w:tcW w:w="928" w:type="dxa"/>
          </w:tcPr>
          <w:p w14:paraId="7D0C4692" w14:textId="77777777" w:rsidR="008A1839" w:rsidRPr="005B28D5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 xml:space="preserve">1,3 </w:t>
            </w:r>
          </w:p>
        </w:tc>
      </w:tr>
      <w:tr w:rsidR="008A1839" w:rsidRPr="003C5DD2" w14:paraId="6EDF8AC1" w14:textId="77777777" w:rsidTr="00A95AF9">
        <w:tc>
          <w:tcPr>
            <w:tcW w:w="567" w:type="dxa"/>
            <w:vMerge/>
          </w:tcPr>
          <w:p w14:paraId="1DB7E0FE" w14:textId="77777777" w:rsidR="008A1839" w:rsidRPr="005B28D5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323F3429" w14:textId="77777777" w:rsidR="008A1839" w:rsidRPr="005B28D5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3DC0D21A" w14:textId="77777777" w:rsidR="008A1839" w:rsidRPr="005B28D5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>городской формат - свыше 5 кв. м до 14 кв. м включительно</w:t>
            </w:r>
          </w:p>
        </w:tc>
        <w:tc>
          <w:tcPr>
            <w:tcW w:w="928" w:type="dxa"/>
          </w:tcPr>
          <w:p w14:paraId="2948F4AE" w14:textId="77777777" w:rsidR="008A1839" w:rsidRPr="005B28D5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 xml:space="preserve">1,2 </w:t>
            </w:r>
          </w:p>
        </w:tc>
      </w:tr>
      <w:tr w:rsidR="008A1839" w:rsidRPr="003C5DD2" w14:paraId="59BB764E" w14:textId="77777777" w:rsidTr="00A95AF9">
        <w:tc>
          <w:tcPr>
            <w:tcW w:w="567" w:type="dxa"/>
            <w:vMerge/>
          </w:tcPr>
          <w:p w14:paraId="10DAFC43" w14:textId="77777777" w:rsidR="008A1839" w:rsidRPr="005B28D5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3C0C4A6A" w14:textId="77777777" w:rsidR="008A1839" w:rsidRPr="005B28D5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3E8FA790" w14:textId="77777777" w:rsidR="008A1839" w:rsidRPr="005B28D5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>средний формат - свыше 14 кв. м до 20 кв. м включительно</w:t>
            </w:r>
          </w:p>
        </w:tc>
        <w:tc>
          <w:tcPr>
            <w:tcW w:w="928" w:type="dxa"/>
          </w:tcPr>
          <w:p w14:paraId="281C1E19" w14:textId="77777777" w:rsidR="008A1839" w:rsidRPr="005B28D5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 xml:space="preserve">1,2 </w:t>
            </w:r>
          </w:p>
        </w:tc>
      </w:tr>
      <w:tr w:rsidR="008A1839" w:rsidRPr="003C5DD2" w14:paraId="4BA0971E" w14:textId="77777777" w:rsidTr="00A95AF9">
        <w:tc>
          <w:tcPr>
            <w:tcW w:w="567" w:type="dxa"/>
            <w:vMerge/>
          </w:tcPr>
          <w:p w14:paraId="07B66448" w14:textId="77777777" w:rsidR="008A1839" w:rsidRPr="005B28D5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7B31DEBE" w14:textId="77777777" w:rsidR="008A1839" w:rsidRPr="005B28D5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433B0EE4" w14:textId="77777777" w:rsidR="008A1839" w:rsidRPr="005B28D5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>большой формат - свыше 20 кв. м до 36 кв. м включительно</w:t>
            </w:r>
          </w:p>
        </w:tc>
        <w:tc>
          <w:tcPr>
            <w:tcW w:w="928" w:type="dxa"/>
          </w:tcPr>
          <w:p w14:paraId="4BB72202" w14:textId="77777777" w:rsidR="008A1839" w:rsidRPr="005B28D5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 xml:space="preserve">1,2 </w:t>
            </w:r>
          </w:p>
        </w:tc>
      </w:tr>
      <w:tr w:rsidR="008A1839" w:rsidRPr="003C5DD2" w14:paraId="6FB4F5DC" w14:textId="77777777" w:rsidTr="00A95AF9">
        <w:tc>
          <w:tcPr>
            <w:tcW w:w="567" w:type="dxa"/>
            <w:vMerge/>
          </w:tcPr>
          <w:p w14:paraId="6AD2456B" w14:textId="77777777" w:rsidR="008A1839" w:rsidRPr="005B28D5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1FBE0CD0" w14:textId="77777777" w:rsidR="008A1839" w:rsidRPr="005B28D5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58FE539D" w14:textId="77777777" w:rsidR="008A1839" w:rsidRPr="005B28D5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>сверхбольшой формат - свыше 36 кв. м</w:t>
            </w:r>
          </w:p>
        </w:tc>
        <w:tc>
          <w:tcPr>
            <w:tcW w:w="928" w:type="dxa"/>
          </w:tcPr>
          <w:p w14:paraId="2FDA95E3" w14:textId="77777777" w:rsidR="008A1839" w:rsidRPr="005B28D5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 xml:space="preserve">1,2 </w:t>
            </w:r>
          </w:p>
        </w:tc>
      </w:tr>
      <w:tr w:rsidR="008A1839" w:rsidRPr="003C5DD2" w14:paraId="6618AA01" w14:textId="77777777" w:rsidTr="00A95AF9">
        <w:tc>
          <w:tcPr>
            <w:tcW w:w="567" w:type="dxa"/>
            <w:vMerge w:val="restart"/>
          </w:tcPr>
          <w:p w14:paraId="0C48F54E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  <w:r w:rsidRPr="00393649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2891" w:type="dxa"/>
            <w:vMerge w:val="restart"/>
          </w:tcPr>
          <w:p w14:paraId="65F778E4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 xml:space="preserve">Проекционные </w:t>
            </w:r>
            <w:r>
              <w:rPr>
                <w:rFonts w:ascii="Times New Roman" w:hAnsi="Times New Roman" w:cs="Times New Roman"/>
                <w:sz w:val="20"/>
              </w:rPr>
              <w:t>рекламные</w:t>
            </w:r>
            <w:r w:rsidRPr="00393649">
              <w:rPr>
                <w:rFonts w:ascii="Times New Roman" w:hAnsi="Times New Roman" w:cs="Times New Roman"/>
                <w:sz w:val="20"/>
              </w:rPr>
              <w:t xml:space="preserve"> установки</w:t>
            </w:r>
          </w:p>
        </w:tc>
        <w:tc>
          <w:tcPr>
            <w:tcW w:w="5251" w:type="dxa"/>
          </w:tcPr>
          <w:p w14:paraId="61E5AE93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малый формат - до 5 кв. м включительно</w:t>
            </w:r>
          </w:p>
        </w:tc>
        <w:tc>
          <w:tcPr>
            <w:tcW w:w="928" w:type="dxa"/>
          </w:tcPr>
          <w:p w14:paraId="43671EE2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 xml:space="preserve">1,3 </w:t>
            </w:r>
          </w:p>
        </w:tc>
      </w:tr>
      <w:tr w:rsidR="008A1839" w:rsidRPr="003C5DD2" w14:paraId="09413D0F" w14:textId="77777777" w:rsidTr="00A95AF9">
        <w:tc>
          <w:tcPr>
            <w:tcW w:w="567" w:type="dxa"/>
            <w:vMerge/>
          </w:tcPr>
          <w:p w14:paraId="5B3EC366" w14:textId="77777777" w:rsidR="008A1839" w:rsidRPr="00393649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11DB147F" w14:textId="77777777" w:rsidR="008A1839" w:rsidRPr="00393649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1CAE09F4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городской формат - свыше 5 кв. м до 14 кв. м включительно</w:t>
            </w:r>
          </w:p>
        </w:tc>
        <w:tc>
          <w:tcPr>
            <w:tcW w:w="928" w:type="dxa"/>
          </w:tcPr>
          <w:p w14:paraId="5BC0A9DC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 xml:space="preserve">1,2 </w:t>
            </w:r>
          </w:p>
        </w:tc>
      </w:tr>
      <w:tr w:rsidR="008A1839" w:rsidRPr="003C5DD2" w14:paraId="500ACFAC" w14:textId="77777777" w:rsidTr="00A95AF9">
        <w:tc>
          <w:tcPr>
            <w:tcW w:w="567" w:type="dxa"/>
            <w:vMerge/>
          </w:tcPr>
          <w:p w14:paraId="26D01DA6" w14:textId="77777777" w:rsidR="008A1839" w:rsidRPr="00393649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190E41CC" w14:textId="77777777" w:rsidR="008A1839" w:rsidRPr="00393649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52FEF671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средний формат - свыше 14 кв. м до 20 кв. м включительно</w:t>
            </w:r>
          </w:p>
        </w:tc>
        <w:tc>
          <w:tcPr>
            <w:tcW w:w="928" w:type="dxa"/>
          </w:tcPr>
          <w:p w14:paraId="1A4123E5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 xml:space="preserve">1,2 </w:t>
            </w:r>
          </w:p>
        </w:tc>
      </w:tr>
      <w:tr w:rsidR="008A1839" w:rsidRPr="003C5DD2" w14:paraId="5501EE47" w14:textId="77777777" w:rsidTr="00A95AF9">
        <w:tc>
          <w:tcPr>
            <w:tcW w:w="567" w:type="dxa"/>
            <w:vMerge/>
          </w:tcPr>
          <w:p w14:paraId="49CDDE43" w14:textId="77777777" w:rsidR="008A1839" w:rsidRPr="00393649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79D495F0" w14:textId="77777777" w:rsidR="008A1839" w:rsidRPr="00393649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6B892414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большой формат - свыше 20 кв. м до 36 кв. м включительно</w:t>
            </w:r>
          </w:p>
        </w:tc>
        <w:tc>
          <w:tcPr>
            <w:tcW w:w="928" w:type="dxa"/>
          </w:tcPr>
          <w:p w14:paraId="0739F1E7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 xml:space="preserve">1,2 </w:t>
            </w:r>
          </w:p>
        </w:tc>
      </w:tr>
      <w:tr w:rsidR="008A1839" w:rsidRPr="003C5DD2" w14:paraId="31BE6CAD" w14:textId="77777777" w:rsidTr="00A95AF9">
        <w:tc>
          <w:tcPr>
            <w:tcW w:w="567" w:type="dxa"/>
            <w:vMerge/>
          </w:tcPr>
          <w:p w14:paraId="461EFEF2" w14:textId="77777777" w:rsidR="008A1839" w:rsidRPr="00393649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2E276BFF" w14:textId="77777777" w:rsidR="008A1839" w:rsidRPr="00393649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3966E68F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сверхбольшой формат - свыше 36 кв. м</w:t>
            </w:r>
          </w:p>
        </w:tc>
        <w:tc>
          <w:tcPr>
            <w:tcW w:w="928" w:type="dxa"/>
          </w:tcPr>
          <w:p w14:paraId="3BA7DC62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 xml:space="preserve">1,2 </w:t>
            </w:r>
          </w:p>
        </w:tc>
      </w:tr>
      <w:tr w:rsidR="008A1839" w:rsidRPr="003C5DD2" w14:paraId="3601F670" w14:textId="77777777" w:rsidTr="00A95AF9">
        <w:tc>
          <w:tcPr>
            <w:tcW w:w="567" w:type="dxa"/>
          </w:tcPr>
          <w:p w14:paraId="715BF0DA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  <w:r w:rsidRPr="00393649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2891" w:type="dxa"/>
          </w:tcPr>
          <w:p w14:paraId="6F33CA63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 xml:space="preserve">Объемно-пространственные </w:t>
            </w:r>
            <w:r>
              <w:rPr>
                <w:rFonts w:ascii="Times New Roman" w:hAnsi="Times New Roman" w:cs="Times New Roman"/>
                <w:sz w:val="20"/>
              </w:rPr>
              <w:t xml:space="preserve">рекламные </w:t>
            </w:r>
            <w:r w:rsidRPr="00393649">
              <w:rPr>
                <w:rFonts w:ascii="Times New Roman" w:hAnsi="Times New Roman" w:cs="Times New Roman"/>
                <w:sz w:val="20"/>
              </w:rPr>
              <w:t>конструкции</w:t>
            </w:r>
          </w:p>
        </w:tc>
        <w:tc>
          <w:tcPr>
            <w:tcW w:w="5251" w:type="dxa"/>
          </w:tcPr>
          <w:p w14:paraId="30E82716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любой формат, любая площадь информационного поля</w:t>
            </w:r>
          </w:p>
        </w:tc>
        <w:tc>
          <w:tcPr>
            <w:tcW w:w="928" w:type="dxa"/>
          </w:tcPr>
          <w:p w14:paraId="553038DA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 xml:space="preserve">1,5 </w:t>
            </w:r>
          </w:p>
        </w:tc>
      </w:tr>
      <w:tr w:rsidR="008A1839" w:rsidRPr="003C5DD2" w14:paraId="1FF0CB9F" w14:textId="77777777" w:rsidTr="00A95AF9">
        <w:tc>
          <w:tcPr>
            <w:tcW w:w="567" w:type="dxa"/>
            <w:vMerge w:val="restart"/>
          </w:tcPr>
          <w:p w14:paraId="0457E81B" w14:textId="77777777" w:rsidR="008A1839" w:rsidRPr="005B28D5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  <w:r w:rsidRPr="005B28D5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2891" w:type="dxa"/>
            <w:vMerge w:val="restart"/>
          </w:tcPr>
          <w:p w14:paraId="3B6FF6E0" w14:textId="77777777" w:rsidR="008A1839" w:rsidRPr="005B28D5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>Крышные рекламные конструкции</w:t>
            </w:r>
          </w:p>
        </w:tc>
        <w:tc>
          <w:tcPr>
            <w:tcW w:w="5251" w:type="dxa"/>
          </w:tcPr>
          <w:p w14:paraId="515EC983" w14:textId="77777777" w:rsidR="008A1839" w:rsidRPr="005B28D5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>малый формат - до 5 кв. м включительно</w:t>
            </w:r>
          </w:p>
        </w:tc>
        <w:tc>
          <w:tcPr>
            <w:tcW w:w="928" w:type="dxa"/>
          </w:tcPr>
          <w:p w14:paraId="3C659423" w14:textId="77777777" w:rsidR="008A1839" w:rsidRPr="005B28D5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 xml:space="preserve">1,5 </w:t>
            </w:r>
          </w:p>
        </w:tc>
      </w:tr>
      <w:tr w:rsidR="008A1839" w:rsidRPr="003C5DD2" w14:paraId="4BD3C580" w14:textId="77777777" w:rsidTr="00A95AF9">
        <w:tc>
          <w:tcPr>
            <w:tcW w:w="567" w:type="dxa"/>
            <w:vMerge/>
          </w:tcPr>
          <w:p w14:paraId="73C0627C" w14:textId="77777777" w:rsidR="008A1839" w:rsidRPr="005B28D5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368F1314" w14:textId="77777777" w:rsidR="008A1839" w:rsidRPr="005B28D5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29DBACA0" w14:textId="77777777" w:rsidR="008A1839" w:rsidRPr="005B28D5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>городской формат - свыше 5 кв. м до 14 кв. м включительно</w:t>
            </w:r>
          </w:p>
        </w:tc>
        <w:tc>
          <w:tcPr>
            <w:tcW w:w="928" w:type="dxa"/>
          </w:tcPr>
          <w:p w14:paraId="6B7A3F1A" w14:textId="77777777" w:rsidR="008A1839" w:rsidRPr="005B28D5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 xml:space="preserve">1,5 </w:t>
            </w:r>
          </w:p>
        </w:tc>
      </w:tr>
      <w:tr w:rsidR="008A1839" w:rsidRPr="003C5DD2" w14:paraId="44747BFC" w14:textId="77777777" w:rsidTr="00A95AF9">
        <w:tc>
          <w:tcPr>
            <w:tcW w:w="567" w:type="dxa"/>
            <w:vMerge/>
          </w:tcPr>
          <w:p w14:paraId="164C9F7C" w14:textId="77777777" w:rsidR="008A1839" w:rsidRPr="005B28D5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148F25AD" w14:textId="77777777" w:rsidR="008A1839" w:rsidRPr="005B28D5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52A51837" w14:textId="77777777" w:rsidR="008A1839" w:rsidRPr="005B28D5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>средний формат - свыше 14 кв. м до 20 кв. м включительно</w:t>
            </w:r>
          </w:p>
        </w:tc>
        <w:tc>
          <w:tcPr>
            <w:tcW w:w="928" w:type="dxa"/>
          </w:tcPr>
          <w:p w14:paraId="229EE2EE" w14:textId="77777777" w:rsidR="008A1839" w:rsidRPr="005B28D5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 xml:space="preserve">1,3 </w:t>
            </w:r>
          </w:p>
        </w:tc>
      </w:tr>
      <w:tr w:rsidR="008A1839" w:rsidRPr="003C5DD2" w14:paraId="7FF566C0" w14:textId="77777777" w:rsidTr="00A95AF9">
        <w:tc>
          <w:tcPr>
            <w:tcW w:w="567" w:type="dxa"/>
            <w:vMerge/>
          </w:tcPr>
          <w:p w14:paraId="43C53CE0" w14:textId="77777777" w:rsidR="008A1839" w:rsidRPr="005B28D5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00BD3E69" w14:textId="77777777" w:rsidR="008A1839" w:rsidRPr="005B28D5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770FFE3C" w14:textId="77777777" w:rsidR="008A1839" w:rsidRPr="005B28D5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>большой формат - свыше 20 кв. м до 36 кв. м включительно</w:t>
            </w:r>
          </w:p>
        </w:tc>
        <w:tc>
          <w:tcPr>
            <w:tcW w:w="928" w:type="dxa"/>
          </w:tcPr>
          <w:p w14:paraId="3B993790" w14:textId="77777777" w:rsidR="008A1839" w:rsidRPr="005B28D5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 xml:space="preserve">1,2 </w:t>
            </w:r>
          </w:p>
        </w:tc>
      </w:tr>
      <w:tr w:rsidR="008A1839" w:rsidRPr="003C5DD2" w14:paraId="66193582" w14:textId="77777777" w:rsidTr="00A95AF9">
        <w:tc>
          <w:tcPr>
            <w:tcW w:w="567" w:type="dxa"/>
            <w:vMerge/>
          </w:tcPr>
          <w:p w14:paraId="0473D2FB" w14:textId="77777777" w:rsidR="008A1839" w:rsidRPr="005B28D5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6A71AB24" w14:textId="77777777" w:rsidR="008A1839" w:rsidRPr="005B28D5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25BF7A9E" w14:textId="77777777" w:rsidR="008A1839" w:rsidRPr="005B28D5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>сверхбольшой формат - свыше 36 кв. м</w:t>
            </w:r>
          </w:p>
        </w:tc>
        <w:tc>
          <w:tcPr>
            <w:tcW w:w="928" w:type="dxa"/>
          </w:tcPr>
          <w:p w14:paraId="3DCFC083" w14:textId="77777777" w:rsidR="008A1839" w:rsidRPr="005B28D5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 xml:space="preserve">1,2 </w:t>
            </w:r>
          </w:p>
        </w:tc>
      </w:tr>
      <w:tr w:rsidR="008A1839" w:rsidRPr="003C5DD2" w14:paraId="421EF003" w14:textId="77777777" w:rsidTr="00A95AF9">
        <w:trPr>
          <w:trHeight w:val="293"/>
        </w:trPr>
        <w:tc>
          <w:tcPr>
            <w:tcW w:w="567" w:type="dxa"/>
          </w:tcPr>
          <w:p w14:paraId="7026A6D9" w14:textId="77777777" w:rsidR="008A1839" w:rsidRPr="005B28D5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>8.</w:t>
            </w:r>
          </w:p>
        </w:tc>
        <w:tc>
          <w:tcPr>
            <w:tcW w:w="2891" w:type="dxa"/>
          </w:tcPr>
          <w:p w14:paraId="15DBBEE2" w14:textId="77777777" w:rsidR="008A1839" w:rsidRPr="005B28D5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>Панели-кронштейны</w:t>
            </w:r>
          </w:p>
        </w:tc>
        <w:tc>
          <w:tcPr>
            <w:tcW w:w="5251" w:type="dxa"/>
          </w:tcPr>
          <w:p w14:paraId="2A3694E2" w14:textId="77777777" w:rsidR="008A1839" w:rsidRPr="005B28D5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>любой формат, любая площадь инф-</w:t>
            </w:r>
            <w:proofErr w:type="spellStart"/>
            <w:r w:rsidRPr="005B28D5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r w:rsidRPr="005B28D5">
              <w:rPr>
                <w:rFonts w:ascii="Times New Roman" w:hAnsi="Times New Roman" w:cs="Times New Roman"/>
                <w:sz w:val="20"/>
              </w:rPr>
              <w:t xml:space="preserve"> поля</w:t>
            </w:r>
          </w:p>
        </w:tc>
        <w:tc>
          <w:tcPr>
            <w:tcW w:w="928" w:type="dxa"/>
          </w:tcPr>
          <w:p w14:paraId="0AFA5F19" w14:textId="77777777" w:rsidR="008A1839" w:rsidRPr="005B28D5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 xml:space="preserve">1,2 </w:t>
            </w:r>
          </w:p>
        </w:tc>
      </w:tr>
      <w:tr w:rsidR="008A1839" w:rsidRPr="003C5DD2" w14:paraId="18FCF764" w14:textId="77777777" w:rsidTr="00A95AF9">
        <w:trPr>
          <w:trHeight w:val="2625"/>
        </w:trPr>
        <w:tc>
          <w:tcPr>
            <w:tcW w:w="567" w:type="dxa"/>
          </w:tcPr>
          <w:p w14:paraId="37EA8A31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9.</w:t>
            </w:r>
          </w:p>
        </w:tc>
        <w:tc>
          <w:tcPr>
            <w:tcW w:w="2891" w:type="dxa"/>
          </w:tcPr>
          <w:p w14:paraId="3BC4513E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Рекламные конструкции (рекламоносители), размещаемые на объектах городской инфраструктуры, - наружная реклама, размещаемая на застекленных или иных плоскостях, крышах остановочных павильонов общественного транспорта, павильонов подземных переходов, кабин таксофонов, уличных туалетов, объектах уличной мебели, других объектах городской инфраструктуры</w:t>
            </w:r>
          </w:p>
        </w:tc>
        <w:tc>
          <w:tcPr>
            <w:tcW w:w="5251" w:type="dxa"/>
          </w:tcPr>
          <w:p w14:paraId="756D9063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любой формат, любая площадь информационного поля</w:t>
            </w:r>
          </w:p>
        </w:tc>
        <w:tc>
          <w:tcPr>
            <w:tcW w:w="928" w:type="dxa"/>
          </w:tcPr>
          <w:p w14:paraId="07491024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 xml:space="preserve">1,2 </w:t>
            </w:r>
          </w:p>
        </w:tc>
      </w:tr>
      <w:tr w:rsidR="008A1839" w:rsidRPr="003C5DD2" w14:paraId="57E347F1" w14:textId="77777777" w:rsidTr="00A95AF9">
        <w:trPr>
          <w:trHeight w:val="2625"/>
        </w:trPr>
        <w:tc>
          <w:tcPr>
            <w:tcW w:w="567" w:type="dxa"/>
          </w:tcPr>
          <w:p w14:paraId="3BAB87A7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10.</w:t>
            </w:r>
          </w:p>
        </w:tc>
        <w:tc>
          <w:tcPr>
            <w:tcW w:w="2891" w:type="dxa"/>
          </w:tcPr>
          <w:p w14:paraId="3E7FE0B8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Афишные стенды</w:t>
            </w:r>
          </w:p>
        </w:tc>
        <w:tc>
          <w:tcPr>
            <w:tcW w:w="5251" w:type="dxa"/>
          </w:tcPr>
          <w:p w14:paraId="4ADCBE85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любой формат, любая площадь информационного поля</w:t>
            </w:r>
          </w:p>
        </w:tc>
        <w:tc>
          <w:tcPr>
            <w:tcW w:w="928" w:type="dxa"/>
          </w:tcPr>
          <w:p w14:paraId="1185DFB1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 xml:space="preserve">1,2 </w:t>
            </w:r>
          </w:p>
        </w:tc>
      </w:tr>
      <w:tr w:rsidR="008A1839" w:rsidRPr="003C5DD2" w14:paraId="15244E4C" w14:textId="77777777" w:rsidTr="00A95AF9">
        <w:tc>
          <w:tcPr>
            <w:tcW w:w="567" w:type="dxa"/>
          </w:tcPr>
          <w:p w14:paraId="454BBCB2" w14:textId="77777777" w:rsidR="008A1839" w:rsidRPr="00DE0321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  <w:r w:rsidRPr="00DE0321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2891" w:type="dxa"/>
          </w:tcPr>
          <w:p w14:paraId="0592D1D5" w14:textId="77777777" w:rsidR="008A1839" w:rsidRPr="00DE0321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 xml:space="preserve">Рекламные маркизы, </w:t>
            </w:r>
            <w:proofErr w:type="spellStart"/>
            <w:r w:rsidRPr="00DE0321">
              <w:rPr>
                <w:rFonts w:ascii="Times New Roman" w:hAnsi="Times New Roman" w:cs="Times New Roman"/>
                <w:sz w:val="20"/>
              </w:rPr>
              <w:t>онинги</w:t>
            </w:r>
            <w:proofErr w:type="spellEnd"/>
          </w:p>
        </w:tc>
        <w:tc>
          <w:tcPr>
            <w:tcW w:w="5251" w:type="dxa"/>
          </w:tcPr>
          <w:p w14:paraId="6C8891B2" w14:textId="77777777" w:rsidR="008A1839" w:rsidRPr="00DE0321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>любой формат, любая площадь информационного поля</w:t>
            </w:r>
          </w:p>
        </w:tc>
        <w:tc>
          <w:tcPr>
            <w:tcW w:w="928" w:type="dxa"/>
          </w:tcPr>
          <w:p w14:paraId="4E4A5824" w14:textId="77777777" w:rsidR="008A1839" w:rsidRPr="00DE0321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 xml:space="preserve">1,2 </w:t>
            </w:r>
          </w:p>
        </w:tc>
      </w:tr>
      <w:tr w:rsidR="008A1839" w:rsidRPr="003C5DD2" w14:paraId="4392EB5F" w14:textId="77777777" w:rsidTr="00A95AF9">
        <w:tc>
          <w:tcPr>
            <w:tcW w:w="567" w:type="dxa"/>
          </w:tcPr>
          <w:p w14:paraId="2CDC7EB2" w14:textId="77777777" w:rsidR="008A1839" w:rsidRPr="005B28D5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5B28D5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2891" w:type="dxa"/>
          </w:tcPr>
          <w:p w14:paraId="21F53846" w14:textId="77777777" w:rsidR="008A1839" w:rsidRPr="005B28D5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Стеллы</w:t>
            </w:r>
          </w:p>
        </w:tc>
        <w:tc>
          <w:tcPr>
            <w:tcW w:w="5251" w:type="dxa"/>
          </w:tcPr>
          <w:p w14:paraId="577CA574" w14:textId="77777777" w:rsidR="008A1839" w:rsidRPr="005B28D5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>любой формат, любая площадь информационного поля</w:t>
            </w:r>
          </w:p>
        </w:tc>
        <w:tc>
          <w:tcPr>
            <w:tcW w:w="928" w:type="dxa"/>
          </w:tcPr>
          <w:p w14:paraId="63E42CAE" w14:textId="77777777" w:rsidR="008A1839" w:rsidRPr="005B28D5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 xml:space="preserve">1,5 </w:t>
            </w:r>
          </w:p>
        </w:tc>
      </w:tr>
      <w:tr w:rsidR="008A1839" w:rsidRPr="003C5DD2" w14:paraId="47BB5C24" w14:textId="77777777" w:rsidTr="00A95AF9">
        <w:tc>
          <w:tcPr>
            <w:tcW w:w="567" w:type="dxa"/>
          </w:tcPr>
          <w:p w14:paraId="765C8562" w14:textId="77777777" w:rsidR="008A1839" w:rsidRPr="00DE0321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DE0321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2891" w:type="dxa"/>
          </w:tcPr>
          <w:p w14:paraId="5675F3B1" w14:textId="77777777" w:rsidR="008A1839" w:rsidRPr="00DE0321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>Флагштоки (флаговые композиции)</w:t>
            </w:r>
          </w:p>
        </w:tc>
        <w:tc>
          <w:tcPr>
            <w:tcW w:w="5251" w:type="dxa"/>
          </w:tcPr>
          <w:p w14:paraId="0612A725" w14:textId="77777777" w:rsidR="008A1839" w:rsidRPr="00DE0321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>любой формат, любая площадь информационного поля</w:t>
            </w:r>
          </w:p>
        </w:tc>
        <w:tc>
          <w:tcPr>
            <w:tcW w:w="928" w:type="dxa"/>
          </w:tcPr>
          <w:p w14:paraId="14A2E1C1" w14:textId="77777777" w:rsidR="008A1839" w:rsidRPr="00DE0321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 xml:space="preserve">1,5 </w:t>
            </w:r>
          </w:p>
        </w:tc>
      </w:tr>
      <w:tr w:rsidR="008A1839" w:rsidRPr="003C5DD2" w14:paraId="5F554932" w14:textId="77777777" w:rsidTr="00A95AF9">
        <w:tc>
          <w:tcPr>
            <w:tcW w:w="567" w:type="dxa"/>
            <w:vMerge w:val="restart"/>
          </w:tcPr>
          <w:p w14:paraId="79CA9F4D" w14:textId="77777777" w:rsidR="008A1839" w:rsidRPr="00DF521A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F521A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DF521A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2891" w:type="dxa"/>
            <w:vMerge w:val="restart"/>
          </w:tcPr>
          <w:p w14:paraId="6D4E3F16" w14:textId="77777777" w:rsidR="008A1839" w:rsidRPr="00DF521A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F521A">
              <w:rPr>
                <w:rFonts w:ascii="Times New Roman" w:hAnsi="Times New Roman" w:cs="Times New Roman"/>
                <w:sz w:val="20"/>
              </w:rPr>
              <w:t xml:space="preserve">Рекламные вывески (вывески </w:t>
            </w:r>
            <w:r w:rsidRPr="00DF521A">
              <w:rPr>
                <w:rFonts w:ascii="Times New Roman" w:hAnsi="Times New Roman" w:cs="Times New Roman"/>
                <w:sz w:val="20"/>
              </w:rPr>
              <w:lastRenderedPageBreak/>
              <w:t>(таблички) рекламного характера)</w:t>
            </w:r>
          </w:p>
        </w:tc>
        <w:tc>
          <w:tcPr>
            <w:tcW w:w="5251" w:type="dxa"/>
          </w:tcPr>
          <w:p w14:paraId="6DD72168" w14:textId="77777777" w:rsidR="008A1839" w:rsidRPr="00DF521A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F521A">
              <w:rPr>
                <w:rFonts w:ascii="Times New Roman" w:hAnsi="Times New Roman" w:cs="Times New Roman"/>
                <w:sz w:val="20"/>
              </w:rPr>
              <w:lastRenderedPageBreak/>
              <w:t>малый формат - до 5 кв. м включительно</w:t>
            </w:r>
          </w:p>
        </w:tc>
        <w:tc>
          <w:tcPr>
            <w:tcW w:w="928" w:type="dxa"/>
          </w:tcPr>
          <w:p w14:paraId="71297AB4" w14:textId="77777777" w:rsidR="008A1839" w:rsidRPr="00DF521A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F521A">
              <w:rPr>
                <w:rFonts w:ascii="Times New Roman" w:hAnsi="Times New Roman" w:cs="Times New Roman"/>
                <w:sz w:val="20"/>
              </w:rPr>
              <w:t xml:space="preserve">1,75 </w:t>
            </w:r>
          </w:p>
        </w:tc>
      </w:tr>
      <w:tr w:rsidR="008A1839" w:rsidRPr="003C5DD2" w14:paraId="35FF0B16" w14:textId="77777777" w:rsidTr="00A95AF9">
        <w:tc>
          <w:tcPr>
            <w:tcW w:w="567" w:type="dxa"/>
            <w:vMerge/>
          </w:tcPr>
          <w:p w14:paraId="65E5DC1A" w14:textId="77777777" w:rsidR="008A1839" w:rsidRPr="00DF521A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3E39C296" w14:textId="77777777" w:rsidR="008A1839" w:rsidRPr="00DF521A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48EAD8F9" w14:textId="77777777" w:rsidR="008A1839" w:rsidRPr="00DF521A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F521A">
              <w:rPr>
                <w:rFonts w:ascii="Times New Roman" w:hAnsi="Times New Roman" w:cs="Times New Roman"/>
                <w:sz w:val="20"/>
              </w:rPr>
              <w:t>городской формат - свыше 5 кв. м до 14 кв. м включительно</w:t>
            </w:r>
          </w:p>
        </w:tc>
        <w:tc>
          <w:tcPr>
            <w:tcW w:w="928" w:type="dxa"/>
          </w:tcPr>
          <w:p w14:paraId="7492922F" w14:textId="77777777" w:rsidR="008A1839" w:rsidRPr="00DF521A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F521A">
              <w:rPr>
                <w:rFonts w:ascii="Times New Roman" w:hAnsi="Times New Roman" w:cs="Times New Roman"/>
                <w:sz w:val="20"/>
              </w:rPr>
              <w:t xml:space="preserve">1,5 </w:t>
            </w:r>
          </w:p>
        </w:tc>
      </w:tr>
      <w:tr w:rsidR="008A1839" w:rsidRPr="003C5DD2" w14:paraId="3BB217D4" w14:textId="77777777" w:rsidTr="00A95AF9">
        <w:tc>
          <w:tcPr>
            <w:tcW w:w="567" w:type="dxa"/>
            <w:vMerge/>
          </w:tcPr>
          <w:p w14:paraId="14592822" w14:textId="77777777" w:rsidR="008A1839" w:rsidRPr="00DF521A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3B654B5C" w14:textId="77777777" w:rsidR="008A1839" w:rsidRPr="00DF521A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3808EC4D" w14:textId="77777777" w:rsidR="008A1839" w:rsidRPr="00DF521A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F521A">
              <w:rPr>
                <w:rFonts w:ascii="Times New Roman" w:hAnsi="Times New Roman" w:cs="Times New Roman"/>
                <w:sz w:val="20"/>
              </w:rPr>
              <w:t>средний формат - свыше 14 кв. м до 20 кв. м включительно</w:t>
            </w:r>
          </w:p>
        </w:tc>
        <w:tc>
          <w:tcPr>
            <w:tcW w:w="928" w:type="dxa"/>
          </w:tcPr>
          <w:p w14:paraId="495E24AF" w14:textId="77777777" w:rsidR="008A1839" w:rsidRPr="00DF521A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F521A">
              <w:rPr>
                <w:rFonts w:ascii="Times New Roman" w:hAnsi="Times New Roman" w:cs="Times New Roman"/>
                <w:sz w:val="20"/>
              </w:rPr>
              <w:t xml:space="preserve">1,5 </w:t>
            </w:r>
          </w:p>
        </w:tc>
      </w:tr>
      <w:tr w:rsidR="008A1839" w:rsidRPr="003C5DD2" w14:paraId="5731EDAC" w14:textId="77777777" w:rsidTr="00A95AF9">
        <w:tc>
          <w:tcPr>
            <w:tcW w:w="567" w:type="dxa"/>
            <w:vMerge/>
          </w:tcPr>
          <w:p w14:paraId="3A48FA15" w14:textId="77777777" w:rsidR="008A1839" w:rsidRPr="00DF521A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1CAEB7D8" w14:textId="77777777" w:rsidR="008A1839" w:rsidRPr="00DF521A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75CFA67E" w14:textId="77777777" w:rsidR="008A1839" w:rsidRPr="00DF521A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F521A">
              <w:rPr>
                <w:rFonts w:ascii="Times New Roman" w:hAnsi="Times New Roman" w:cs="Times New Roman"/>
                <w:sz w:val="20"/>
              </w:rPr>
              <w:t>большой формат - свыше 20 кв. м до 36 кв. м включительно</w:t>
            </w:r>
          </w:p>
        </w:tc>
        <w:tc>
          <w:tcPr>
            <w:tcW w:w="928" w:type="dxa"/>
          </w:tcPr>
          <w:p w14:paraId="3A33257D" w14:textId="77777777" w:rsidR="008A1839" w:rsidRPr="00DF521A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F521A">
              <w:rPr>
                <w:rFonts w:ascii="Times New Roman" w:hAnsi="Times New Roman" w:cs="Times New Roman"/>
                <w:sz w:val="20"/>
              </w:rPr>
              <w:t xml:space="preserve">1,3 </w:t>
            </w:r>
          </w:p>
        </w:tc>
      </w:tr>
      <w:tr w:rsidR="008A1839" w:rsidRPr="003C5DD2" w14:paraId="0FBD04F2" w14:textId="77777777" w:rsidTr="00A95AF9">
        <w:trPr>
          <w:trHeight w:val="255"/>
        </w:trPr>
        <w:tc>
          <w:tcPr>
            <w:tcW w:w="567" w:type="dxa"/>
            <w:vMerge/>
          </w:tcPr>
          <w:p w14:paraId="3177C158" w14:textId="77777777" w:rsidR="008A1839" w:rsidRPr="00DF521A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5A4108FC" w14:textId="77777777" w:rsidR="008A1839" w:rsidRPr="00DF521A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0C029859" w14:textId="77777777" w:rsidR="008A1839" w:rsidRPr="00DF521A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F521A">
              <w:rPr>
                <w:rFonts w:ascii="Times New Roman" w:hAnsi="Times New Roman" w:cs="Times New Roman"/>
                <w:sz w:val="20"/>
              </w:rPr>
              <w:t>сверхбольшой формат - свыше 36 кв. м</w:t>
            </w:r>
          </w:p>
        </w:tc>
        <w:tc>
          <w:tcPr>
            <w:tcW w:w="928" w:type="dxa"/>
          </w:tcPr>
          <w:p w14:paraId="5A9B37EA" w14:textId="77777777" w:rsidR="008A1839" w:rsidRPr="00DF521A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F521A">
              <w:rPr>
                <w:rFonts w:ascii="Times New Roman" w:hAnsi="Times New Roman" w:cs="Times New Roman"/>
                <w:sz w:val="20"/>
              </w:rPr>
              <w:t xml:space="preserve">1,2 </w:t>
            </w:r>
          </w:p>
        </w:tc>
      </w:tr>
      <w:tr w:rsidR="008A1839" w:rsidRPr="003C5DD2" w14:paraId="584C9112" w14:textId="77777777" w:rsidTr="00A95AF9">
        <w:tc>
          <w:tcPr>
            <w:tcW w:w="567" w:type="dxa"/>
            <w:vMerge w:val="restart"/>
          </w:tcPr>
          <w:p w14:paraId="617371D5" w14:textId="77777777" w:rsidR="008A1839" w:rsidRPr="00DE0321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  <w:r w:rsidRPr="00DE0321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2891" w:type="dxa"/>
            <w:vMerge w:val="restart"/>
          </w:tcPr>
          <w:p w14:paraId="24E2E1E1" w14:textId="77777777" w:rsidR="008A1839" w:rsidRPr="00DE0321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>Рекламные конструкции на ограждениях</w:t>
            </w:r>
          </w:p>
        </w:tc>
        <w:tc>
          <w:tcPr>
            <w:tcW w:w="5251" w:type="dxa"/>
          </w:tcPr>
          <w:p w14:paraId="2F0044FD" w14:textId="77777777" w:rsidR="008A1839" w:rsidRPr="00DE0321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>малый формат - до 5 кв. м включительно</w:t>
            </w:r>
          </w:p>
        </w:tc>
        <w:tc>
          <w:tcPr>
            <w:tcW w:w="928" w:type="dxa"/>
          </w:tcPr>
          <w:p w14:paraId="386365FE" w14:textId="77777777" w:rsidR="008A1839" w:rsidRPr="00DE0321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 xml:space="preserve">1,75 </w:t>
            </w:r>
          </w:p>
        </w:tc>
      </w:tr>
      <w:tr w:rsidR="008A1839" w:rsidRPr="003C5DD2" w14:paraId="435FD564" w14:textId="77777777" w:rsidTr="00A95AF9">
        <w:tc>
          <w:tcPr>
            <w:tcW w:w="567" w:type="dxa"/>
            <w:vMerge/>
          </w:tcPr>
          <w:p w14:paraId="0C664A8A" w14:textId="77777777" w:rsidR="008A1839" w:rsidRPr="00DE0321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4B46524B" w14:textId="77777777" w:rsidR="008A1839" w:rsidRPr="00DE0321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63CFEFFE" w14:textId="77777777" w:rsidR="008A1839" w:rsidRPr="00DE0321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>городской формат - свыше 5 кв. м до 14 кв. м включительно</w:t>
            </w:r>
          </w:p>
        </w:tc>
        <w:tc>
          <w:tcPr>
            <w:tcW w:w="928" w:type="dxa"/>
          </w:tcPr>
          <w:p w14:paraId="3B36E0EE" w14:textId="77777777" w:rsidR="008A1839" w:rsidRPr="00DE0321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 xml:space="preserve">1,5 </w:t>
            </w:r>
          </w:p>
        </w:tc>
      </w:tr>
      <w:tr w:rsidR="008A1839" w:rsidRPr="003C5DD2" w14:paraId="1AA2D9E9" w14:textId="77777777" w:rsidTr="00A95AF9">
        <w:tc>
          <w:tcPr>
            <w:tcW w:w="567" w:type="dxa"/>
            <w:vMerge/>
          </w:tcPr>
          <w:p w14:paraId="4E8A2961" w14:textId="77777777" w:rsidR="008A1839" w:rsidRPr="00DE0321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25625617" w14:textId="77777777" w:rsidR="008A1839" w:rsidRPr="00DE0321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488D80C1" w14:textId="77777777" w:rsidR="008A1839" w:rsidRPr="00DE0321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>средний формат - свыше 14 кв. м до 20 кв. м включительно</w:t>
            </w:r>
          </w:p>
        </w:tc>
        <w:tc>
          <w:tcPr>
            <w:tcW w:w="928" w:type="dxa"/>
          </w:tcPr>
          <w:p w14:paraId="77914221" w14:textId="77777777" w:rsidR="008A1839" w:rsidRPr="00DE0321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 xml:space="preserve">1,5 </w:t>
            </w:r>
          </w:p>
        </w:tc>
      </w:tr>
      <w:tr w:rsidR="008A1839" w:rsidRPr="003C5DD2" w14:paraId="07A8805A" w14:textId="77777777" w:rsidTr="00A95AF9">
        <w:tc>
          <w:tcPr>
            <w:tcW w:w="567" w:type="dxa"/>
            <w:vMerge/>
          </w:tcPr>
          <w:p w14:paraId="748E851A" w14:textId="77777777" w:rsidR="008A1839" w:rsidRPr="00DE0321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1A951EE6" w14:textId="77777777" w:rsidR="008A1839" w:rsidRPr="00DE0321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65CF191F" w14:textId="77777777" w:rsidR="008A1839" w:rsidRPr="00DE0321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>большой формат - свыше 20 кв. м до 36 кв. м включительно</w:t>
            </w:r>
          </w:p>
        </w:tc>
        <w:tc>
          <w:tcPr>
            <w:tcW w:w="928" w:type="dxa"/>
          </w:tcPr>
          <w:p w14:paraId="5503A39C" w14:textId="77777777" w:rsidR="008A1839" w:rsidRPr="00DE0321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 xml:space="preserve">1,3 </w:t>
            </w:r>
          </w:p>
        </w:tc>
      </w:tr>
      <w:tr w:rsidR="008A1839" w:rsidRPr="003C5DD2" w14:paraId="10CAFEC3" w14:textId="77777777" w:rsidTr="00A95AF9">
        <w:tc>
          <w:tcPr>
            <w:tcW w:w="567" w:type="dxa"/>
            <w:vMerge/>
          </w:tcPr>
          <w:p w14:paraId="6650A6A7" w14:textId="77777777" w:rsidR="008A1839" w:rsidRPr="00DE0321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3F164A15" w14:textId="77777777" w:rsidR="008A1839" w:rsidRPr="00DE0321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5524D34E" w14:textId="77777777" w:rsidR="008A1839" w:rsidRPr="00DE0321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>сверхбольшой формат - свыше 36 кв. м</w:t>
            </w:r>
          </w:p>
        </w:tc>
        <w:tc>
          <w:tcPr>
            <w:tcW w:w="928" w:type="dxa"/>
          </w:tcPr>
          <w:p w14:paraId="00CB42B6" w14:textId="77777777" w:rsidR="008A1839" w:rsidRPr="00DE0321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 xml:space="preserve">1,2 </w:t>
            </w:r>
          </w:p>
        </w:tc>
      </w:tr>
      <w:tr w:rsidR="008A1839" w:rsidRPr="003C5DD2" w14:paraId="4416EBF6" w14:textId="77777777" w:rsidTr="00A95AF9">
        <w:tc>
          <w:tcPr>
            <w:tcW w:w="567" w:type="dxa"/>
            <w:vMerge w:val="restart"/>
          </w:tcPr>
          <w:p w14:paraId="569C2C9F" w14:textId="77777777" w:rsidR="008A1839" w:rsidRPr="00DF521A" w:rsidRDefault="008A1839" w:rsidP="00A95AF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F521A">
              <w:rPr>
                <w:rFonts w:eastAsia="Times New Roman"/>
                <w:sz w:val="20"/>
                <w:szCs w:val="20"/>
              </w:rPr>
              <w:t>1</w:t>
            </w:r>
            <w:r>
              <w:rPr>
                <w:rFonts w:eastAsia="Times New Roman"/>
                <w:sz w:val="20"/>
                <w:szCs w:val="20"/>
              </w:rPr>
              <w:t>6</w:t>
            </w:r>
            <w:r w:rsidRPr="00DF521A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2891" w:type="dxa"/>
            <w:vMerge w:val="restart"/>
          </w:tcPr>
          <w:p w14:paraId="4068B46E" w14:textId="77777777" w:rsidR="008A1839" w:rsidRPr="00DE0321" w:rsidRDefault="008A1839" w:rsidP="00A95AF9">
            <w:pPr>
              <w:rPr>
                <w:sz w:val="20"/>
                <w:szCs w:val="20"/>
              </w:rPr>
            </w:pPr>
            <w:r w:rsidRPr="00DE0321">
              <w:rPr>
                <w:sz w:val="20"/>
              </w:rPr>
              <w:t>Рекламные конструкции на ограждениях</w:t>
            </w:r>
            <w:r>
              <w:rPr>
                <w:sz w:val="20"/>
              </w:rPr>
              <w:t xml:space="preserve"> строительных площадок</w:t>
            </w:r>
          </w:p>
        </w:tc>
        <w:tc>
          <w:tcPr>
            <w:tcW w:w="5251" w:type="dxa"/>
          </w:tcPr>
          <w:p w14:paraId="0BDEA7E5" w14:textId="77777777" w:rsidR="008A1839" w:rsidRPr="00DE0321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>малый формат - до 5 кв. м включительно</w:t>
            </w:r>
          </w:p>
        </w:tc>
        <w:tc>
          <w:tcPr>
            <w:tcW w:w="928" w:type="dxa"/>
          </w:tcPr>
          <w:p w14:paraId="77DBBE0D" w14:textId="77777777" w:rsidR="008A1839" w:rsidRPr="00DE0321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 xml:space="preserve">1,75 </w:t>
            </w:r>
          </w:p>
        </w:tc>
      </w:tr>
      <w:tr w:rsidR="008A1839" w:rsidRPr="003C5DD2" w14:paraId="43AAEC57" w14:textId="77777777" w:rsidTr="00A95AF9">
        <w:tc>
          <w:tcPr>
            <w:tcW w:w="567" w:type="dxa"/>
            <w:vMerge/>
          </w:tcPr>
          <w:p w14:paraId="3E67244B" w14:textId="77777777" w:rsidR="008A1839" w:rsidRPr="00DF521A" w:rsidRDefault="008A1839" w:rsidP="00A95AF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15E8289E" w14:textId="77777777" w:rsidR="008A1839" w:rsidRPr="00DE0321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066AE0F0" w14:textId="77777777" w:rsidR="008A1839" w:rsidRPr="00DE0321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>городской формат - свыше 5 кв. м до 14 кв. м включительно</w:t>
            </w:r>
          </w:p>
        </w:tc>
        <w:tc>
          <w:tcPr>
            <w:tcW w:w="928" w:type="dxa"/>
          </w:tcPr>
          <w:p w14:paraId="4D43F8C1" w14:textId="77777777" w:rsidR="008A1839" w:rsidRPr="00DE0321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 xml:space="preserve">1,5 </w:t>
            </w:r>
          </w:p>
        </w:tc>
      </w:tr>
      <w:tr w:rsidR="008A1839" w:rsidRPr="003C5DD2" w14:paraId="1A14CE02" w14:textId="77777777" w:rsidTr="00A95AF9">
        <w:tc>
          <w:tcPr>
            <w:tcW w:w="567" w:type="dxa"/>
            <w:vMerge/>
          </w:tcPr>
          <w:p w14:paraId="0F39927C" w14:textId="77777777" w:rsidR="008A1839" w:rsidRPr="00DF521A" w:rsidRDefault="008A1839" w:rsidP="00A95AF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2EB56076" w14:textId="77777777" w:rsidR="008A1839" w:rsidRPr="00DE0321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7F42584B" w14:textId="77777777" w:rsidR="008A1839" w:rsidRPr="00DE0321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>средний формат - свыше 14 кв. м до 20 кв. м включительно</w:t>
            </w:r>
          </w:p>
        </w:tc>
        <w:tc>
          <w:tcPr>
            <w:tcW w:w="928" w:type="dxa"/>
          </w:tcPr>
          <w:p w14:paraId="2F4235C0" w14:textId="77777777" w:rsidR="008A1839" w:rsidRPr="00DE0321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 xml:space="preserve">1,5 </w:t>
            </w:r>
          </w:p>
        </w:tc>
      </w:tr>
      <w:tr w:rsidR="008A1839" w:rsidRPr="003C5DD2" w14:paraId="322FF400" w14:textId="77777777" w:rsidTr="00A95AF9">
        <w:tc>
          <w:tcPr>
            <w:tcW w:w="567" w:type="dxa"/>
            <w:vMerge/>
          </w:tcPr>
          <w:p w14:paraId="2B2FF29A" w14:textId="77777777" w:rsidR="008A1839" w:rsidRPr="00DF521A" w:rsidRDefault="008A1839" w:rsidP="00A95AF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697AC98C" w14:textId="77777777" w:rsidR="008A1839" w:rsidRPr="00DE0321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2692E444" w14:textId="77777777" w:rsidR="008A1839" w:rsidRPr="00DE0321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>большой формат - свыше 20 кв. м до 36 кв. м включительно</w:t>
            </w:r>
          </w:p>
        </w:tc>
        <w:tc>
          <w:tcPr>
            <w:tcW w:w="928" w:type="dxa"/>
          </w:tcPr>
          <w:p w14:paraId="6C4BC776" w14:textId="77777777" w:rsidR="008A1839" w:rsidRPr="00DE0321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 xml:space="preserve">1,3 </w:t>
            </w:r>
          </w:p>
        </w:tc>
      </w:tr>
      <w:tr w:rsidR="008A1839" w:rsidRPr="003C5DD2" w14:paraId="1B1B06C5" w14:textId="77777777" w:rsidTr="00A95AF9">
        <w:tc>
          <w:tcPr>
            <w:tcW w:w="567" w:type="dxa"/>
            <w:vMerge/>
          </w:tcPr>
          <w:p w14:paraId="74B080D5" w14:textId="77777777" w:rsidR="008A1839" w:rsidRPr="00DF521A" w:rsidRDefault="008A1839" w:rsidP="00A95AF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324B6D9B" w14:textId="77777777" w:rsidR="008A1839" w:rsidRPr="00DE0321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12B8A176" w14:textId="77777777" w:rsidR="008A1839" w:rsidRPr="00DE0321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>сверхбольшой формат - свыше 36 кв. м</w:t>
            </w:r>
          </w:p>
        </w:tc>
        <w:tc>
          <w:tcPr>
            <w:tcW w:w="928" w:type="dxa"/>
          </w:tcPr>
          <w:p w14:paraId="5016F0A7" w14:textId="77777777" w:rsidR="008A1839" w:rsidRPr="00DE0321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 xml:space="preserve">1,2 </w:t>
            </w:r>
          </w:p>
        </w:tc>
      </w:tr>
      <w:tr w:rsidR="008A1839" w:rsidRPr="003C5DD2" w14:paraId="3A410548" w14:textId="77777777" w:rsidTr="00A95AF9">
        <w:tc>
          <w:tcPr>
            <w:tcW w:w="567" w:type="dxa"/>
            <w:vMerge w:val="restart"/>
          </w:tcPr>
          <w:p w14:paraId="76DF6DB5" w14:textId="77777777" w:rsidR="008A1839" w:rsidRPr="00DF521A" w:rsidRDefault="008A1839" w:rsidP="00A95AF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F521A">
              <w:rPr>
                <w:rFonts w:eastAsia="Times New Roman"/>
                <w:sz w:val="20"/>
                <w:szCs w:val="20"/>
              </w:rPr>
              <w:t>1</w:t>
            </w:r>
            <w:r>
              <w:rPr>
                <w:rFonts w:eastAsia="Times New Roman"/>
                <w:sz w:val="20"/>
                <w:szCs w:val="20"/>
              </w:rPr>
              <w:t>7</w:t>
            </w:r>
            <w:r w:rsidRPr="00DF521A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2891" w:type="dxa"/>
            <w:vMerge w:val="restart"/>
          </w:tcPr>
          <w:p w14:paraId="7480B728" w14:textId="77777777" w:rsidR="008A1839" w:rsidRPr="00DE0321" w:rsidRDefault="008A1839" w:rsidP="00A95AF9">
            <w:pPr>
              <w:rPr>
                <w:sz w:val="20"/>
                <w:szCs w:val="20"/>
              </w:rPr>
            </w:pPr>
            <w:r>
              <w:rPr>
                <w:sz w:val="20"/>
              </w:rPr>
              <w:t>Реклама на строительных сетках</w:t>
            </w:r>
          </w:p>
        </w:tc>
        <w:tc>
          <w:tcPr>
            <w:tcW w:w="5251" w:type="dxa"/>
          </w:tcPr>
          <w:p w14:paraId="08FF63DC" w14:textId="77777777" w:rsidR="008A1839" w:rsidRPr="00DE0321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>малый формат - до 5 кв. м включительно</w:t>
            </w:r>
          </w:p>
        </w:tc>
        <w:tc>
          <w:tcPr>
            <w:tcW w:w="928" w:type="dxa"/>
          </w:tcPr>
          <w:p w14:paraId="48A698CE" w14:textId="77777777" w:rsidR="008A1839" w:rsidRPr="00DE0321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 xml:space="preserve">1,75 </w:t>
            </w:r>
          </w:p>
        </w:tc>
      </w:tr>
      <w:tr w:rsidR="008A1839" w:rsidRPr="003C5DD2" w14:paraId="44AC904F" w14:textId="77777777" w:rsidTr="00A95AF9">
        <w:tc>
          <w:tcPr>
            <w:tcW w:w="567" w:type="dxa"/>
            <w:vMerge/>
          </w:tcPr>
          <w:p w14:paraId="6B746AF4" w14:textId="77777777" w:rsidR="008A1839" w:rsidRPr="00DE0321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6C37FDA3" w14:textId="77777777" w:rsidR="008A1839" w:rsidRPr="00DE0321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3B0A3EBE" w14:textId="77777777" w:rsidR="008A1839" w:rsidRPr="00DE0321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>городской формат - свыше 5 кв. м до 14 кв. м включительно</w:t>
            </w:r>
          </w:p>
        </w:tc>
        <w:tc>
          <w:tcPr>
            <w:tcW w:w="928" w:type="dxa"/>
          </w:tcPr>
          <w:p w14:paraId="1315C17D" w14:textId="77777777" w:rsidR="008A1839" w:rsidRPr="00DE0321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 xml:space="preserve">1,5 </w:t>
            </w:r>
          </w:p>
        </w:tc>
      </w:tr>
      <w:tr w:rsidR="008A1839" w:rsidRPr="003C5DD2" w14:paraId="0EAF95A4" w14:textId="77777777" w:rsidTr="00A95AF9">
        <w:tc>
          <w:tcPr>
            <w:tcW w:w="567" w:type="dxa"/>
            <w:vMerge/>
          </w:tcPr>
          <w:p w14:paraId="2B28ED82" w14:textId="77777777" w:rsidR="008A1839" w:rsidRPr="00DE0321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5C2C60A7" w14:textId="77777777" w:rsidR="008A1839" w:rsidRPr="00DE0321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2D84CB00" w14:textId="77777777" w:rsidR="008A1839" w:rsidRPr="00DE0321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>средний формат - свыше 14 кв. м до 20 кв. м включительно</w:t>
            </w:r>
          </w:p>
        </w:tc>
        <w:tc>
          <w:tcPr>
            <w:tcW w:w="928" w:type="dxa"/>
          </w:tcPr>
          <w:p w14:paraId="5A6C7ACB" w14:textId="77777777" w:rsidR="008A1839" w:rsidRPr="00DE0321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 xml:space="preserve">1,5 </w:t>
            </w:r>
          </w:p>
        </w:tc>
      </w:tr>
      <w:tr w:rsidR="008A1839" w:rsidRPr="003C5DD2" w14:paraId="2E8673AB" w14:textId="77777777" w:rsidTr="00A95AF9">
        <w:tc>
          <w:tcPr>
            <w:tcW w:w="567" w:type="dxa"/>
            <w:vMerge/>
          </w:tcPr>
          <w:p w14:paraId="010C6A88" w14:textId="77777777" w:rsidR="008A1839" w:rsidRPr="00DE0321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545F8E7D" w14:textId="77777777" w:rsidR="008A1839" w:rsidRPr="00DE0321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70EA3C42" w14:textId="77777777" w:rsidR="008A1839" w:rsidRPr="00DE0321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>большой формат - свыше 20 кв. м до 36 кв. м включительно</w:t>
            </w:r>
          </w:p>
        </w:tc>
        <w:tc>
          <w:tcPr>
            <w:tcW w:w="928" w:type="dxa"/>
          </w:tcPr>
          <w:p w14:paraId="65169607" w14:textId="77777777" w:rsidR="008A1839" w:rsidRPr="00DE0321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 xml:space="preserve">1,3 </w:t>
            </w:r>
          </w:p>
        </w:tc>
      </w:tr>
      <w:tr w:rsidR="008A1839" w:rsidRPr="003C5DD2" w14:paraId="5DDE9689" w14:textId="77777777" w:rsidTr="00A95AF9">
        <w:tc>
          <w:tcPr>
            <w:tcW w:w="567" w:type="dxa"/>
            <w:vMerge/>
          </w:tcPr>
          <w:p w14:paraId="77103AE3" w14:textId="77777777" w:rsidR="008A1839" w:rsidRPr="00DE0321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44B01984" w14:textId="77777777" w:rsidR="008A1839" w:rsidRPr="00DE0321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32CFAAF4" w14:textId="77777777" w:rsidR="008A1839" w:rsidRPr="00DE0321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>сверхбольшой формат - свыше 36 кв. м</w:t>
            </w:r>
          </w:p>
        </w:tc>
        <w:tc>
          <w:tcPr>
            <w:tcW w:w="928" w:type="dxa"/>
          </w:tcPr>
          <w:p w14:paraId="63DE2FD9" w14:textId="77777777" w:rsidR="008A1839" w:rsidRPr="00DE0321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 xml:space="preserve">1,2 </w:t>
            </w:r>
          </w:p>
        </w:tc>
      </w:tr>
      <w:tr w:rsidR="008A1839" w:rsidRPr="003C5DD2" w14:paraId="33361735" w14:textId="77777777" w:rsidTr="00A95AF9">
        <w:tc>
          <w:tcPr>
            <w:tcW w:w="567" w:type="dxa"/>
            <w:vMerge w:val="restart"/>
          </w:tcPr>
          <w:p w14:paraId="3F41E587" w14:textId="77777777" w:rsidR="008A1839" w:rsidRPr="005B28D5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8</w:t>
            </w:r>
            <w:r w:rsidRPr="005B28D5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2891" w:type="dxa"/>
            <w:vMerge w:val="restart"/>
          </w:tcPr>
          <w:p w14:paraId="5E0F4B20" w14:textId="77777777" w:rsidR="008A1839" w:rsidRPr="005B28D5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>Настенные панно (брандмауэрные панно)</w:t>
            </w:r>
          </w:p>
        </w:tc>
        <w:tc>
          <w:tcPr>
            <w:tcW w:w="5251" w:type="dxa"/>
          </w:tcPr>
          <w:p w14:paraId="0BC1F7B9" w14:textId="77777777" w:rsidR="008A1839" w:rsidRPr="005B28D5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>малый формат - до 5 кв. м включительно</w:t>
            </w:r>
          </w:p>
        </w:tc>
        <w:tc>
          <w:tcPr>
            <w:tcW w:w="928" w:type="dxa"/>
          </w:tcPr>
          <w:p w14:paraId="2B4939AB" w14:textId="77777777" w:rsidR="008A1839" w:rsidRPr="005B28D5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 xml:space="preserve">2,0 </w:t>
            </w:r>
          </w:p>
        </w:tc>
      </w:tr>
      <w:tr w:rsidR="008A1839" w:rsidRPr="003C5DD2" w14:paraId="4B953D68" w14:textId="77777777" w:rsidTr="00A95AF9">
        <w:tc>
          <w:tcPr>
            <w:tcW w:w="567" w:type="dxa"/>
            <w:vMerge/>
          </w:tcPr>
          <w:p w14:paraId="3D252E09" w14:textId="77777777" w:rsidR="008A1839" w:rsidRPr="005B28D5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5663EAAE" w14:textId="77777777" w:rsidR="008A1839" w:rsidRPr="005B28D5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522F0621" w14:textId="77777777" w:rsidR="008A1839" w:rsidRPr="005B28D5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>городской формат - свыше 5 кв. м до 14 кв. м включительно</w:t>
            </w:r>
          </w:p>
        </w:tc>
        <w:tc>
          <w:tcPr>
            <w:tcW w:w="928" w:type="dxa"/>
          </w:tcPr>
          <w:p w14:paraId="710AEF8F" w14:textId="77777777" w:rsidR="008A1839" w:rsidRPr="005B28D5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 xml:space="preserve">2,0 </w:t>
            </w:r>
          </w:p>
        </w:tc>
      </w:tr>
      <w:tr w:rsidR="008A1839" w:rsidRPr="003C5DD2" w14:paraId="048BB029" w14:textId="77777777" w:rsidTr="00A95AF9">
        <w:tc>
          <w:tcPr>
            <w:tcW w:w="567" w:type="dxa"/>
            <w:vMerge/>
          </w:tcPr>
          <w:p w14:paraId="37618D62" w14:textId="77777777" w:rsidR="008A1839" w:rsidRPr="005B28D5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3479B0D5" w14:textId="77777777" w:rsidR="008A1839" w:rsidRPr="005B28D5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3B81B91D" w14:textId="77777777" w:rsidR="008A1839" w:rsidRPr="005B28D5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>средний формат - свыше 14 кв. м до 20 кв. м включительно</w:t>
            </w:r>
          </w:p>
        </w:tc>
        <w:tc>
          <w:tcPr>
            <w:tcW w:w="928" w:type="dxa"/>
          </w:tcPr>
          <w:p w14:paraId="7AA7704A" w14:textId="77777777" w:rsidR="008A1839" w:rsidRPr="005B28D5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 xml:space="preserve">1,75 </w:t>
            </w:r>
          </w:p>
        </w:tc>
      </w:tr>
      <w:tr w:rsidR="008A1839" w:rsidRPr="003C5DD2" w14:paraId="1C504A5F" w14:textId="77777777" w:rsidTr="00A95AF9">
        <w:tc>
          <w:tcPr>
            <w:tcW w:w="567" w:type="dxa"/>
            <w:vMerge/>
          </w:tcPr>
          <w:p w14:paraId="7DF1D04F" w14:textId="77777777" w:rsidR="008A1839" w:rsidRPr="005B28D5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40D1687A" w14:textId="77777777" w:rsidR="008A1839" w:rsidRPr="005B28D5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3CA1DAE0" w14:textId="77777777" w:rsidR="008A1839" w:rsidRPr="005B28D5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>большой формат - свыше 20 кв. м до 36 кв. м включительно</w:t>
            </w:r>
          </w:p>
        </w:tc>
        <w:tc>
          <w:tcPr>
            <w:tcW w:w="928" w:type="dxa"/>
          </w:tcPr>
          <w:p w14:paraId="285692F3" w14:textId="77777777" w:rsidR="008A1839" w:rsidRPr="005B28D5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 xml:space="preserve">1,5 </w:t>
            </w:r>
          </w:p>
        </w:tc>
      </w:tr>
      <w:tr w:rsidR="008A1839" w:rsidRPr="003C5DD2" w14:paraId="1F7D3D75" w14:textId="77777777" w:rsidTr="00A95AF9">
        <w:tc>
          <w:tcPr>
            <w:tcW w:w="567" w:type="dxa"/>
            <w:vMerge/>
          </w:tcPr>
          <w:p w14:paraId="4F41ED09" w14:textId="77777777" w:rsidR="008A1839" w:rsidRPr="005B28D5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2F2F59E6" w14:textId="77777777" w:rsidR="008A1839" w:rsidRPr="005B28D5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4698880C" w14:textId="77777777" w:rsidR="008A1839" w:rsidRPr="005B28D5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>сверхбольшой формат - свыше 36 кв. м</w:t>
            </w:r>
          </w:p>
        </w:tc>
        <w:tc>
          <w:tcPr>
            <w:tcW w:w="928" w:type="dxa"/>
          </w:tcPr>
          <w:p w14:paraId="64A816BD" w14:textId="77777777" w:rsidR="008A1839" w:rsidRPr="005B28D5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 xml:space="preserve">1,3 </w:t>
            </w:r>
          </w:p>
        </w:tc>
      </w:tr>
      <w:tr w:rsidR="008A1839" w:rsidRPr="003C5DD2" w14:paraId="5F826CD5" w14:textId="77777777" w:rsidTr="00A95AF9">
        <w:tc>
          <w:tcPr>
            <w:tcW w:w="567" w:type="dxa"/>
            <w:vMerge w:val="restart"/>
          </w:tcPr>
          <w:p w14:paraId="22AB8174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9</w:t>
            </w:r>
            <w:r w:rsidRPr="00393649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2891" w:type="dxa"/>
            <w:vMerge w:val="restart"/>
          </w:tcPr>
          <w:p w14:paraId="289211B7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 xml:space="preserve">Отдельно стоящие на земле </w:t>
            </w:r>
            <w:proofErr w:type="spellStart"/>
            <w:r w:rsidRPr="00393649">
              <w:rPr>
                <w:rFonts w:ascii="Times New Roman" w:hAnsi="Times New Roman" w:cs="Times New Roman"/>
                <w:sz w:val="20"/>
              </w:rPr>
              <w:t>пиллары</w:t>
            </w:r>
            <w:proofErr w:type="spellEnd"/>
            <w:r w:rsidRPr="00393649">
              <w:rPr>
                <w:rFonts w:ascii="Times New Roman" w:hAnsi="Times New Roman" w:cs="Times New Roman"/>
                <w:sz w:val="20"/>
              </w:rPr>
              <w:t xml:space="preserve"> и тумбы</w:t>
            </w:r>
          </w:p>
        </w:tc>
        <w:tc>
          <w:tcPr>
            <w:tcW w:w="5251" w:type="dxa"/>
          </w:tcPr>
          <w:p w14:paraId="06BE5367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малый формат - до 5 кв. м включительно</w:t>
            </w:r>
          </w:p>
        </w:tc>
        <w:tc>
          <w:tcPr>
            <w:tcW w:w="928" w:type="dxa"/>
          </w:tcPr>
          <w:p w14:paraId="4E92598E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 xml:space="preserve">1,5 </w:t>
            </w:r>
          </w:p>
        </w:tc>
      </w:tr>
      <w:tr w:rsidR="008A1839" w:rsidRPr="003C5DD2" w14:paraId="10102FE5" w14:textId="77777777" w:rsidTr="00A95AF9">
        <w:tc>
          <w:tcPr>
            <w:tcW w:w="567" w:type="dxa"/>
            <w:vMerge/>
          </w:tcPr>
          <w:p w14:paraId="299615D3" w14:textId="77777777" w:rsidR="008A1839" w:rsidRPr="00393649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7DD00F73" w14:textId="77777777" w:rsidR="008A1839" w:rsidRPr="00393649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31ED99C7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городской формат - свыше 5 кв. м до 14 кв. м включительно</w:t>
            </w:r>
          </w:p>
        </w:tc>
        <w:tc>
          <w:tcPr>
            <w:tcW w:w="928" w:type="dxa"/>
          </w:tcPr>
          <w:p w14:paraId="03312975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 xml:space="preserve">1,3 </w:t>
            </w:r>
          </w:p>
        </w:tc>
      </w:tr>
      <w:tr w:rsidR="008A1839" w:rsidRPr="003C5DD2" w14:paraId="761F0201" w14:textId="77777777" w:rsidTr="00A95AF9">
        <w:tc>
          <w:tcPr>
            <w:tcW w:w="567" w:type="dxa"/>
            <w:vMerge/>
          </w:tcPr>
          <w:p w14:paraId="580A151F" w14:textId="77777777" w:rsidR="008A1839" w:rsidRPr="00393649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15D92832" w14:textId="77777777" w:rsidR="008A1839" w:rsidRPr="00393649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46E7C926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средний формат - свыше 14 кв. м до 20 кв. м включительно</w:t>
            </w:r>
          </w:p>
        </w:tc>
        <w:tc>
          <w:tcPr>
            <w:tcW w:w="928" w:type="dxa"/>
          </w:tcPr>
          <w:p w14:paraId="451C9F7B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 xml:space="preserve">1,3 </w:t>
            </w:r>
          </w:p>
        </w:tc>
      </w:tr>
      <w:tr w:rsidR="008A1839" w:rsidRPr="003C5DD2" w14:paraId="78353E22" w14:textId="77777777" w:rsidTr="00A95AF9">
        <w:tc>
          <w:tcPr>
            <w:tcW w:w="567" w:type="dxa"/>
            <w:vMerge/>
          </w:tcPr>
          <w:p w14:paraId="1E9CD5C7" w14:textId="77777777" w:rsidR="008A1839" w:rsidRPr="00393649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01C1FF0D" w14:textId="77777777" w:rsidR="008A1839" w:rsidRPr="00393649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0A623B57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большой формат - свыше 20 кв. м до 36 кв. м включительно</w:t>
            </w:r>
          </w:p>
        </w:tc>
        <w:tc>
          <w:tcPr>
            <w:tcW w:w="928" w:type="dxa"/>
          </w:tcPr>
          <w:p w14:paraId="758B3320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 xml:space="preserve">1,2 </w:t>
            </w:r>
          </w:p>
        </w:tc>
      </w:tr>
      <w:tr w:rsidR="008A1839" w:rsidRPr="003C5DD2" w14:paraId="1FC93F9D" w14:textId="77777777" w:rsidTr="00A95AF9">
        <w:trPr>
          <w:trHeight w:val="135"/>
        </w:trPr>
        <w:tc>
          <w:tcPr>
            <w:tcW w:w="567" w:type="dxa"/>
            <w:vMerge/>
          </w:tcPr>
          <w:p w14:paraId="2D9DA872" w14:textId="77777777" w:rsidR="008A1839" w:rsidRPr="00393649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2891" w:type="dxa"/>
            <w:vMerge/>
          </w:tcPr>
          <w:p w14:paraId="1453EE44" w14:textId="77777777" w:rsidR="008A1839" w:rsidRPr="00393649" w:rsidRDefault="008A1839" w:rsidP="00A95AF9">
            <w:pPr>
              <w:rPr>
                <w:sz w:val="20"/>
                <w:szCs w:val="20"/>
              </w:rPr>
            </w:pPr>
          </w:p>
        </w:tc>
        <w:tc>
          <w:tcPr>
            <w:tcW w:w="5251" w:type="dxa"/>
          </w:tcPr>
          <w:p w14:paraId="72E859CD" w14:textId="77777777" w:rsidR="008A1839" w:rsidRPr="00393649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>сверхбольшой формат - свыше 36 кв. м</w:t>
            </w:r>
          </w:p>
        </w:tc>
        <w:tc>
          <w:tcPr>
            <w:tcW w:w="928" w:type="dxa"/>
          </w:tcPr>
          <w:p w14:paraId="56CA0907" w14:textId="77777777" w:rsidR="008A1839" w:rsidRPr="00393649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93649">
              <w:rPr>
                <w:rFonts w:ascii="Times New Roman" w:hAnsi="Times New Roman" w:cs="Times New Roman"/>
                <w:sz w:val="20"/>
              </w:rPr>
              <w:t xml:space="preserve">1,2 </w:t>
            </w:r>
          </w:p>
        </w:tc>
      </w:tr>
      <w:tr w:rsidR="008A1839" w:rsidRPr="003C5DD2" w14:paraId="40EBA78C" w14:textId="77777777" w:rsidTr="00A95AF9">
        <w:tc>
          <w:tcPr>
            <w:tcW w:w="567" w:type="dxa"/>
          </w:tcPr>
          <w:p w14:paraId="069A3D5C" w14:textId="77777777" w:rsidR="008A1839" w:rsidRPr="00DE0321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</w:t>
            </w:r>
            <w:r w:rsidRPr="00DE0321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2891" w:type="dxa"/>
          </w:tcPr>
          <w:p w14:paraId="6630A54C" w14:textId="77777777" w:rsidR="008A1839" w:rsidRPr="00DE0321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>Выносные щитовые конструкции (</w:t>
            </w:r>
            <w:proofErr w:type="spellStart"/>
            <w:r w:rsidRPr="00DE0321">
              <w:rPr>
                <w:rFonts w:ascii="Times New Roman" w:hAnsi="Times New Roman" w:cs="Times New Roman"/>
                <w:sz w:val="20"/>
              </w:rPr>
              <w:t>штендеры</w:t>
            </w:r>
            <w:proofErr w:type="spellEnd"/>
            <w:r w:rsidRPr="00DE0321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5251" w:type="dxa"/>
          </w:tcPr>
          <w:p w14:paraId="73423B42" w14:textId="77777777" w:rsidR="008A1839" w:rsidRPr="00DE0321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>любой формат, любая площадь информационного поля</w:t>
            </w:r>
          </w:p>
        </w:tc>
        <w:tc>
          <w:tcPr>
            <w:tcW w:w="928" w:type="dxa"/>
          </w:tcPr>
          <w:p w14:paraId="4EE84D55" w14:textId="77777777" w:rsidR="008A1839" w:rsidRPr="00DE0321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E0321">
              <w:rPr>
                <w:rFonts w:ascii="Times New Roman" w:hAnsi="Times New Roman" w:cs="Times New Roman"/>
                <w:sz w:val="20"/>
              </w:rPr>
              <w:t xml:space="preserve">1,2 </w:t>
            </w:r>
          </w:p>
        </w:tc>
      </w:tr>
      <w:tr w:rsidR="008A1839" w:rsidRPr="003C5DD2" w14:paraId="4B123E99" w14:textId="77777777" w:rsidTr="00A95AF9">
        <w:tc>
          <w:tcPr>
            <w:tcW w:w="567" w:type="dxa"/>
          </w:tcPr>
          <w:p w14:paraId="2B876E64" w14:textId="77777777" w:rsidR="008A1839" w:rsidRPr="005B28D5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  <w:r w:rsidRPr="005B28D5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2891" w:type="dxa"/>
          </w:tcPr>
          <w:p w14:paraId="05A2C594" w14:textId="77777777" w:rsidR="008A1839" w:rsidRPr="005B28D5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 xml:space="preserve">Нетрадиционные рекламные </w:t>
            </w:r>
            <w:r w:rsidRPr="005B28D5">
              <w:rPr>
                <w:rFonts w:ascii="Times New Roman" w:hAnsi="Times New Roman" w:cs="Times New Roman"/>
                <w:sz w:val="20"/>
              </w:rPr>
              <w:lastRenderedPageBreak/>
              <w:t xml:space="preserve">конструкции: </w:t>
            </w:r>
            <w:proofErr w:type="spellStart"/>
            <w:r w:rsidRPr="005B28D5">
              <w:rPr>
                <w:rFonts w:ascii="Times New Roman" w:hAnsi="Times New Roman" w:cs="Times New Roman"/>
                <w:sz w:val="20"/>
              </w:rPr>
              <w:t>пневмостенды</w:t>
            </w:r>
            <w:proofErr w:type="spellEnd"/>
            <w:r w:rsidRPr="005B28D5">
              <w:rPr>
                <w:rFonts w:ascii="Times New Roman" w:hAnsi="Times New Roman" w:cs="Times New Roman"/>
                <w:sz w:val="20"/>
              </w:rPr>
              <w:t xml:space="preserve">; воздушные шары; </w:t>
            </w:r>
            <w:proofErr w:type="spellStart"/>
            <w:r w:rsidRPr="005B28D5">
              <w:rPr>
                <w:rFonts w:ascii="Times New Roman" w:hAnsi="Times New Roman" w:cs="Times New Roman"/>
                <w:sz w:val="20"/>
              </w:rPr>
              <w:t>пневмофигуры</w:t>
            </w:r>
            <w:proofErr w:type="spellEnd"/>
            <w:r w:rsidRPr="005B28D5">
              <w:rPr>
                <w:rFonts w:ascii="Times New Roman" w:hAnsi="Times New Roman" w:cs="Times New Roman"/>
                <w:sz w:val="20"/>
              </w:rPr>
              <w:t>; аэростаты; дирижабли; иные рекламные конструкции</w:t>
            </w:r>
          </w:p>
        </w:tc>
        <w:tc>
          <w:tcPr>
            <w:tcW w:w="5251" w:type="dxa"/>
          </w:tcPr>
          <w:p w14:paraId="50826AAC" w14:textId="77777777" w:rsidR="008A1839" w:rsidRPr="005B28D5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lastRenderedPageBreak/>
              <w:t>любой формат, любая площадь информационного поля</w:t>
            </w:r>
          </w:p>
        </w:tc>
        <w:tc>
          <w:tcPr>
            <w:tcW w:w="928" w:type="dxa"/>
          </w:tcPr>
          <w:p w14:paraId="36433342" w14:textId="77777777" w:rsidR="008A1839" w:rsidRPr="005B28D5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B28D5">
              <w:rPr>
                <w:rFonts w:ascii="Times New Roman" w:hAnsi="Times New Roman" w:cs="Times New Roman"/>
                <w:sz w:val="20"/>
              </w:rPr>
              <w:t xml:space="preserve">1,5 </w:t>
            </w:r>
          </w:p>
        </w:tc>
      </w:tr>
    </w:tbl>
    <w:p w14:paraId="15F84256" w14:textId="77777777" w:rsidR="008A1839" w:rsidRPr="0070736C" w:rsidRDefault="008A1839" w:rsidP="008A1839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0736C">
        <w:rPr>
          <w:rFonts w:ascii="Times New Roman" w:hAnsi="Times New Roman" w:cs="Times New Roman"/>
          <w:sz w:val="24"/>
          <w:szCs w:val="24"/>
        </w:rPr>
        <w:t xml:space="preserve">Таблица 2.2. </w:t>
      </w:r>
    </w:p>
    <w:p w14:paraId="70158D0B" w14:textId="77777777" w:rsidR="008A1839" w:rsidRPr="0070736C" w:rsidRDefault="008A1839" w:rsidP="008A1839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0736C">
        <w:rPr>
          <w:rFonts w:ascii="Times New Roman" w:hAnsi="Times New Roman" w:cs="Times New Roman"/>
          <w:sz w:val="24"/>
          <w:szCs w:val="24"/>
        </w:rPr>
        <w:t xml:space="preserve">Значения коэффициента, учитывающего </w:t>
      </w:r>
    </w:p>
    <w:p w14:paraId="05D0DADB" w14:textId="77777777" w:rsidR="008A1839" w:rsidRPr="0070736C" w:rsidRDefault="008A1839" w:rsidP="008A1839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0736C">
        <w:rPr>
          <w:rFonts w:ascii="Times New Roman" w:hAnsi="Times New Roman" w:cs="Times New Roman"/>
          <w:sz w:val="24"/>
          <w:szCs w:val="24"/>
        </w:rPr>
        <w:t>территориальное размещение рекламной конструкции (</w:t>
      </w:r>
      <w:proofErr w:type="spellStart"/>
      <w:r w:rsidRPr="0070736C">
        <w:rPr>
          <w:rFonts w:ascii="Times New Roman" w:hAnsi="Times New Roman" w:cs="Times New Roman"/>
          <w:sz w:val="24"/>
          <w:szCs w:val="24"/>
        </w:rPr>
        <w:t>Кт</w:t>
      </w:r>
      <w:proofErr w:type="spellEnd"/>
      <w:r w:rsidRPr="0070736C">
        <w:rPr>
          <w:rFonts w:ascii="Times New Roman" w:hAnsi="Times New Roman" w:cs="Times New Roman"/>
          <w:sz w:val="24"/>
          <w:szCs w:val="24"/>
        </w:rPr>
        <w:t>)</w:t>
      </w:r>
    </w:p>
    <w:p w14:paraId="3868C0C7" w14:textId="77777777" w:rsidR="008A1839" w:rsidRPr="0070736C" w:rsidRDefault="008A1839" w:rsidP="008A18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5159"/>
        <w:gridCol w:w="3960"/>
      </w:tblGrid>
      <w:tr w:rsidR="008A1839" w:rsidRPr="0070736C" w14:paraId="06FACC35" w14:textId="77777777" w:rsidTr="00A95AF9">
        <w:tc>
          <w:tcPr>
            <w:tcW w:w="510" w:type="dxa"/>
          </w:tcPr>
          <w:p w14:paraId="25B85522" w14:textId="77777777" w:rsidR="008A1839" w:rsidRPr="0070736C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736C">
              <w:rPr>
                <w:rFonts w:ascii="Times New Roman" w:hAnsi="Times New Roman" w:cs="Times New Roman"/>
                <w:sz w:val="20"/>
              </w:rPr>
              <w:t>N п/п</w:t>
            </w:r>
          </w:p>
        </w:tc>
        <w:tc>
          <w:tcPr>
            <w:tcW w:w="5159" w:type="dxa"/>
          </w:tcPr>
          <w:p w14:paraId="2BA6ADBA" w14:textId="77777777" w:rsidR="008A1839" w:rsidRPr="0070736C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736C">
              <w:rPr>
                <w:rFonts w:ascii="Times New Roman" w:hAnsi="Times New Roman" w:cs="Times New Roman"/>
                <w:sz w:val="20"/>
              </w:rPr>
              <w:t xml:space="preserve">Зоны размещения рекламоносителя, определяемые согласно таблице 2 схемы РК </w:t>
            </w:r>
          </w:p>
          <w:p w14:paraId="34639123" w14:textId="77777777" w:rsidR="008A1839" w:rsidRPr="0070736C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736C">
              <w:rPr>
                <w:rFonts w:ascii="Times New Roman" w:hAnsi="Times New Roman" w:cs="Times New Roman"/>
                <w:sz w:val="20"/>
              </w:rPr>
              <w:t>(территориальные зоны)</w:t>
            </w:r>
          </w:p>
        </w:tc>
        <w:tc>
          <w:tcPr>
            <w:tcW w:w="3960" w:type="dxa"/>
          </w:tcPr>
          <w:p w14:paraId="6AC3BA03" w14:textId="77777777" w:rsidR="008A1839" w:rsidRPr="0070736C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736C">
              <w:rPr>
                <w:rFonts w:ascii="Times New Roman" w:hAnsi="Times New Roman" w:cs="Times New Roman"/>
                <w:sz w:val="20"/>
              </w:rPr>
              <w:t xml:space="preserve">Значение коэффициента </w:t>
            </w:r>
          </w:p>
          <w:p w14:paraId="71C3FE2C" w14:textId="77777777" w:rsidR="008A1839" w:rsidRPr="0070736C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736C"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70736C">
              <w:rPr>
                <w:rFonts w:ascii="Times New Roman" w:hAnsi="Times New Roman" w:cs="Times New Roman"/>
                <w:sz w:val="20"/>
              </w:rPr>
              <w:t>Кт</w:t>
            </w:r>
            <w:proofErr w:type="spellEnd"/>
            <w:r w:rsidRPr="0070736C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8A1839" w:rsidRPr="0070736C" w14:paraId="6D0B6B87" w14:textId="77777777" w:rsidTr="00A95AF9">
        <w:tc>
          <w:tcPr>
            <w:tcW w:w="510" w:type="dxa"/>
          </w:tcPr>
          <w:p w14:paraId="5E78C839" w14:textId="77777777" w:rsidR="008A1839" w:rsidRPr="0070736C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736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159" w:type="dxa"/>
          </w:tcPr>
          <w:p w14:paraId="5AA60AAC" w14:textId="77777777" w:rsidR="008A1839" w:rsidRPr="0070736C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736C">
              <w:rPr>
                <w:rFonts w:ascii="Times New Roman" w:hAnsi="Times New Roman" w:cs="Times New Roman"/>
                <w:sz w:val="20"/>
              </w:rPr>
              <w:t>N 1</w:t>
            </w:r>
          </w:p>
        </w:tc>
        <w:tc>
          <w:tcPr>
            <w:tcW w:w="3960" w:type="dxa"/>
          </w:tcPr>
          <w:p w14:paraId="2EF44BC4" w14:textId="77777777" w:rsidR="008A1839" w:rsidRPr="0070736C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736C">
              <w:rPr>
                <w:rFonts w:ascii="Times New Roman" w:hAnsi="Times New Roman" w:cs="Times New Roman"/>
                <w:sz w:val="20"/>
              </w:rPr>
              <w:t>Размещение рекламных конструкций не допускается</w:t>
            </w:r>
          </w:p>
        </w:tc>
      </w:tr>
      <w:tr w:rsidR="008A1839" w:rsidRPr="0070736C" w14:paraId="6E37A7F2" w14:textId="77777777" w:rsidTr="00A95AF9">
        <w:trPr>
          <w:trHeight w:val="176"/>
        </w:trPr>
        <w:tc>
          <w:tcPr>
            <w:tcW w:w="510" w:type="dxa"/>
          </w:tcPr>
          <w:p w14:paraId="6A290543" w14:textId="77777777" w:rsidR="008A1839" w:rsidRPr="0070736C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736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159" w:type="dxa"/>
          </w:tcPr>
          <w:p w14:paraId="42BBD8D8" w14:textId="77777777" w:rsidR="008A1839" w:rsidRPr="0070736C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736C">
              <w:rPr>
                <w:rFonts w:ascii="Times New Roman" w:hAnsi="Times New Roman" w:cs="Times New Roman"/>
                <w:sz w:val="20"/>
              </w:rPr>
              <w:t>N 2</w:t>
            </w:r>
          </w:p>
        </w:tc>
        <w:tc>
          <w:tcPr>
            <w:tcW w:w="3960" w:type="dxa"/>
          </w:tcPr>
          <w:p w14:paraId="3B7AB9D3" w14:textId="77777777" w:rsidR="008A1839" w:rsidRPr="0070736C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736C">
              <w:rPr>
                <w:rFonts w:ascii="Times New Roman" w:hAnsi="Times New Roman" w:cs="Times New Roman"/>
                <w:sz w:val="20"/>
              </w:rPr>
              <w:t>1,8</w:t>
            </w:r>
          </w:p>
        </w:tc>
      </w:tr>
      <w:tr w:rsidR="008A1839" w:rsidRPr="0070736C" w14:paraId="56D86342" w14:textId="77777777" w:rsidTr="00A95AF9">
        <w:tc>
          <w:tcPr>
            <w:tcW w:w="510" w:type="dxa"/>
          </w:tcPr>
          <w:p w14:paraId="6832D603" w14:textId="77777777" w:rsidR="008A1839" w:rsidRPr="0070736C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736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5159" w:type="dxa"/>
          </w:tcPr>
          <w:p w14:paraId="01492EE6" w14:textId="77777777" w:rsidR="008A1839" w:rsidRPr="0070736C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736C">
              <w:rPr>
                <w:rFonts w:ascii="Times New Roman" w:hAnsi="Times New Roman" w:cs="Times New Roman"/>
                <w:sz w:val="20"/>
              </w:rPr>
              <w:t xml:space="preserve">N 3 </w:t>
            </w:r>
          </w:p>
        </w:tc>
        <w:tc>
          <w:tcPr>
            <w:tcW w:w="3960" w:type="dxa"/>
          </w:tcPr>
          <w:p w14:paraId="6F98E00E" w14:textId="77777777" w:rsidR="008A1839" w:rsidRPr="0070736C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736C">
              <w:rPr>
                <w:rFonts w:ascii="Times New Roman" w:hAnsi="Times New Roman" w:cs="Times New Roman"/>
                <w:sz w:val="20"/>
              </w:rPr>
              <w:t>1,4</w:t>
            </w:r>
          </w:p>
        </w:tc>
      </w:tr>
      <w:tr w:rsidR="008A1839" w:rsidRPr="0070736C" w14:paraId="4099530E" w14:textId="77777777" w:rsidTr="00A95AF9">
        <w:tc>
          <w:tcPr>
            <w:tcW w:w="510" w:type="dxa"/>
          </w:tcPr>
          <w:p w14:paraId="4664CF31" w14:textId="77777777" w:rsidR="008A1839" w:rsidRPr="0070736C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736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159" w:type="dxa"/>
          </w:tcPr>
          <w:p w14:paraId="246D5A14" w14:textId="77777777" w:rsidR="008A1839" w:rsidRPr="0070736C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736C">
              <w:rPr>
                <w:rFonts w:ascii="Times New Roman" w:hAnsi="Times New Roman" w:cs="Times New Roman"/>
                <w:sz w:val="20"/>
              </w:rPr>
              <w:t>N 4</w:t>
            </w:r>
          </w:p>
        </w:tc>
        <w:tc>
          <w:tcPr>
            <w:tcW w:w="3960" w:type="dxa"/>
          </w:tcPr>
          <w:p w14:paraId="12256B7D" w14:textId="77777777" w:rsidR="008A1839" w:rsidRPr="0070736C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736C">
              <w:rPr>
                <w:rFonts w:ascii="Times New Roman" w:hAnsi="Times New Roman" w:cs="Times New Roman"/>
                <w:sz w:val="20"/>
              </w:rPr>
              <w:t>1,0</w:t>
            </w:r>
          </w:p>
        </w:tc>
      </w:tr>
    </w:tbl>
    <w:p w14:paraId="55142636" w14:textId="77777777" w:rsidR="008A1839" w:rsidRPr="0070736C" w:rsidRDefault="008A1839" w:rsidP="008A1839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0736C">
        <w:rPr>
          <w:rFonts w:ascii="Times New Roman" w:hAnsi="Times New Roman" w:cs="Times New Roman"/>
          <w:sz w:val="24"/>
          <w:szCs w:val="24"/>
        </w:rPr>
        <w:t>Таблица 2.3.</w:t>
      </w:r>
    </w:p>
    <w:p w14:paraId="010AD590" w14:textId="77777777" w:rsidR="008A1839" w:rsidRPr="0070736C" w:rsidRDefault="008A1839" w:rsidP="008A1839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0736C">
        <w:rPr>
          <w:rFonts w:ascii="Times New Roman" w:hAnsi="Times New Roman" w:cs="Times New Roman"/>
          <w:sz w:val="24"/>
          <w:szCs w:val="24"/>
        </w:rPr>
        <w:t xml:space="preserve">Значения коэффициента, стимулирующего </w:t>
      </w:r>
    </w:p>
    <w:p w14:paraId="17AFB707" w14:textId="77777777" w:rsidR="008A1839" w:rsidRPr="0070736C" w:rsidRDefault="008A1839" w:rsidP="008A1839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0736C">
        <w:rPr>
          <w:rFonts w:ascii="Times New Roman" w:hAnsi="Times New Roman" w:cs="Times New Roman"/>
          <w:sz w:val="24"/>
          <w:szCs w:val="24"/>
        </w:rPr>
        <w:t xml:space="preserve">внедрение новых технологий, в том числе </w:t>
      </w:r>
    </w:p>
    <w:p w14:paraId="4B0D467C" w14:textId="77777777" w:rsidR="008A1839" w:rsidRPr="0070736C" w:rsidRDefault="008A1839" w:rsidP="008A1839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0736C">
        <w:rPr>
          <w:rFonts w:ascii="Times New Roman" w:hAnsi="Times New Roman" w:cs="Times New Roman"/>
          <w:sz w:val="24"/>
          <w:szCs w:val="24"/>
        </w:rPr>
        <w:t>учитывающий освещение рекламной конструкции</w:t>
      </w:r>
    </w:p>
    <w:p w14:paraId="5755D834" w14:textId="77777777" w:rsidR="008A1839" w:rsidRPr="0070736C" w:rsidRDefault="008A1839" w:rsidP="008A18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6"/>
        <w:gridCol w:w="3402"/>
      </w:tblGrid>
      <w:tr w:rsidR="008A1839" w:rsidRPr="0070736C" w14:paraId="7B86844E" w14:textId="77777777" w:rsidTr="00A95AF9">
        <w:trPr>
          <w:trHeight w:val="296"/>
        </w:trPr>
        <w:tc>
          <w:tcPr>
            <w:tcW w:w="6236" w:type="dxa"/>
          </w:tcPr>
          <w:p w14:paraId="13541A43" w14:textId="77777777" w:rsidR="008A1839" w:rsidRPr="0070736C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736C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3402" w:type="dxa"/>
          </w:tcPr>
          <w:p w14:paraId="1C8027E0" w14:textId="77777777" w:rsidR="008A1839" w:rsidRPr="0070736C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736C">
              <w:rPr>
                <w:rFonts w:ascii="Times New Roman" w:hAnsi="Times New Roman" w:cs="Times New Roman"/>
                <w:sz w:val="20"/>
              </w:rPr>
              <w:t>Значение </w:t>
            </w:r>
            <w:r w:rsidRPr="0070736C">
              <w:rPr>
                <w:rFonts w:ascii="Times New Roman" w:hAnsi="Times New Roman" w:cs="Times New Roman"/>
                <w:noProof/>
                <w:position w:val="-12"/>
                <w:sz w:val="20"/>
              </w:rPr>
              <w:drawing>
                <wp:inline distT="0" distB="0" distL="0" distR="0" wp14:anchorId="31209A78" wp14:editId="4AD2AA10">
                  <wp:extent cx="241300" cy="250190"/>
                  <wp:effectExtent l="0" t="0" r="6350" b="0"/>
                  <wp:docPr id="2" name="Рисунок 2" descr="base_23732_120681_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ase_23732_120681_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00" cy="25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1839" w:rsidRPr="0070736C" w14:paraId="34422229" w14:textId="77777777" w:rsidTr="00A95AF9">
        <w:trPr>
          <w:trHeight w:val="262"/>
        </w:trPr>
        <w:tc>
          <w:tcPr>
            <w:tcW w:w="6236" w:type="dxa"/>
          </w:tcPr>
          <w:p w14:paraId="728E8C8F" w14:textId="77777777" w:rsidR="008A1839" w:rsidRPr="0070736C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0736C">
              <w:rPr>
                <w:rFonts w:ascii="Times New Roman" w:hAnsi="Times New Roman" w:cs="Times New Roman"/>
                <w:sz w:val="20"/>
              </w:rPr>
              <w:t>Без освещения</w:t>
            </w:r>
          </w:p>
        </w:tc>
        <w:tc>
          <w:tcPr>
            <w:tcW w:w="3402" w:type="dxa"/>
          </w:tcPr>
          <w:p w14:paraId="61B33D43" w14:textId="77777777" w:rsidR="008A1839" w:rsidRPr="0070736C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736C">
              <w:rPr>
                <w:rFonts w:ascii="Times New Roman" w:hAnsi="Times New Roman" w:cs="Times New Roman"/>
                <w:sz w:val="20"/>
              </w:rPr>
              <w:t>2,0</w:t>
            </w:r>
          </w:p>
        </w:tc>
      </w:tr>
      <w:tr w:rsidR="008A1839" w:rsidRPr="0070736C" w14:paraId="16252647" w14:textId="77777777" w:rsidTr="00A95AF9">
        <w:tc>
          <w:tcPr>
            <w:tcW w:w="6236" w:type="dxa"/>
          </w:tcPr>
          <w:p w14:paraId="68254B2B" w14:textId="77777777" w:rsidR="008A1839" w:rsidRPr="0070736C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0736C">
              <w:rPr>
                <w:rFonts w:ascii="Times New Roman" w:hAnsi="Times New Roman" w:cs="Times New Roman"/>
                <w:sz w:val="20"/>
              </w:rPr>
              <w:t>С внешним освещением</w:t>
            </w:r>
          </w:p>
        </w:tc>
        <w:tc>
          <w:tcPr>
            <w:tcW w:w="3402" w:type="dxa"/>
          </w:tcPr>
          <w:p w14:paraId="79C1AD60" w14:textId="77777777" w:rsidR="008A1839" w:rsidRPr="0070736C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736C">
              <w:rPr>
                <w:rFonts w:ascii="Times New Roman" w:hAnsi="Times New Roman" w:cs="Times New Roman"/>
                <w:sz w:val="20"/>
              </w:rPr>
              <w:t>1,2</w:t>
            </w:r>
          </w:p>
        </w:tc>
      </w:tr>
      <w:tr w:rsidR="008A1839" w:rsidRPr="0070736C" w14:paraId="1093DCFD" w14:textId="77777777" w:rsidTr="00A95AF9">
        <w:trPr>
          <w:trHeight w:val="189"/>
        </w:trPr>
        <w:tc>
          <w:tcPr>
            <w:tcW w:w="6236" w:type="dxa"/>
          </w:tcPr>
          <w:p w14:paraId="2A3A2293" w14:textId="77777777" w:rsidR="008A1839" w:rsidRPr="0070736C" w:rsidRDefault="008A1839" w:rsidP="00A95A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0736C">
              <w:rPr>
                <w:rFonts w:ascii="Times New Roman" w:hAnsi="Times New Roman" w:cs="Times New Roman"/>
                <w:sz w:val="20"/>
              </w:rPr>
              <w:t>С внутренним освещением</w:t>
            </w:r>
          </w:p>
        </w:tc>
        <w:tc>
          <w:tcPr>
            <w:tcW w:w="3402" w:type="dxa"/>
          </w:tcPr>
          <w:p w14:paraId="134D1E66" w14:textId="77777777" w:rsidR="008A1839" w:rsidRPr="0070736C" w:rsidRDefault="008A1839" w:rsidP="00A95A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736C">
              <w:rPr>
                <w:rFonts w:ascii="Times New Roman" w:hAnsi="Times New Roman" w:cs="Times New Roman"/>
                <w:sz w:val="20"/>
              </w:rPr>
              <w:t>1,0</w:t>
            </w:r>
          </w:p>
        </w:tc>
      </w:tr>
    </w:tbl>
    <w:p w14:paraId="139196A7" w14:textId="77777777" w:rsidR="008A1839" w:rsidRPr="0070736C" w:rsidRDefault="008A1839" w:rsidP="008A18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34D35BF" w14:textId="77777777" w:rsidR="008A1839" w:rsidRPr="003C5DD2" w:rsidRDefault="008A1839" w:rsidP="008A1839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413B940" w14:textId="7056998F" w:rsidR="008A1839" w:rsidRPr="0070736C" w:rsidRDefault="008A1839" w:rsidP="008A1839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736C">
        <w:rPr>
          <w:rFonts w:ascii="Times New Roman" w:hAnsi="Times New Roman" w:cs="Times New Roman"/>
          <w:b/>
          <w:sz w:val="24"/>
          <w:szCs w:val="24"/>
        </w:rPr>
        <w:t>3. Расчет размера платы, взимаемой по договору на установку</w:t>
      </w:r>
    </w:p>
    <w:p w14:paraId="13B6B66D" w14:textId="77777777" w:rsidR="008A1839" w:rsidRPr="0070736C" w:rsidRDefault="008A1839" w:rsidP="008A1839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0736C">
        <w:rPr>
          <w:rFonts w:ascii="Times New Roman" w:hAnsi="Times New Roman" w:cs="Times New Roman"/>
          <w:b/>
          <w:sz w:val="24"/>
          <w:szCs w:val="24"/>
        </w:rPr>
        <w:t xml:space="preserve">и эксплуатацию рекламной конструкции на территории </w:t>
      </w:r>
    </w:p>
    <w:p w14:paraId="638135D5" w14:textId="77777777" w:rsidR="008A1839" w:rsidRPr="0070736C" w:rsidRDefault="008A1839" w:rsidP="008A1839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736C">
        <w:rPr>
          <w:rFonts w:ascii="Times New Roman" w:hAnsi="Times New Roman" w:cs="Times New Roman"/>
          <w:b/>
          <w:sz w:val="24"/>
          <w:szCs w:val="24"/>
        </w:rPr>
        <w:t xml:space="preserve">Калачевского муниципального района Волгоградской области </w:t>
      </w:r>
    </w:p>
    <w:p w14:paraId="6EFB1C18" w14:textId="77777777" w:rsidR="008A1839" w:rsidRPr="0070736C" w:rsidRDefault="008A1839" w:rsidP="008A1839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736C">
        <w:rPr>
          <w:rFonts w:ascii="Times New Roman" w:hAnsi="Times New Roman" w:cs="Times New Roman"/>
          <w:b/>
          <w:sz w:val="24"/>
          <w:szCs w:val="24"/>
        </w:rPr>
        <w:t>с учетом коэффициента индексации (Ки)</w:t>
      </w:r>
    </w:p>
    <w:p w14:paraId="3271BE41" w14:textId="77777777" w:rsidR="008A1839" w:rsidRPr="0070736C" w:rsidRDefault="008A1839" w:rsidP="008A18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09C8F11" w14:textId="531F6137" w:rsidR="008A1839" w:rsidRPr="0070736C" w:rsidRDefault="008A1839" w:rsidP="008A18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36C">
        <w:rPr>
          <w:rFonts w:ascii="Times New Roman" w:hAnsi="Times New Roman" w:cs="Times New Roman"/>
          <w:sz w:val="24"/>
          <w:szCs w:val="24"/>
        </w:rPr>
        <w:t>3.1. Администрация Калачевского муниципального района Волгоградской области имеет право в одностороннем порядке изменять размер платы, взимаемой по договору на установку и эксплуатацию рекламной конструкции, не чаще одного раза в год в соответствии с коэффициентом индексации (Ки).</w:t>
      </w:r>
    </w:p>
    <w:p w14:paraId="212955A5" w14:textId="77777777" w:rsidR="008A1839" w:rsidRPr="00126C60" w:rsidRDefault="008A1839" w:rsidP="008A18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36C">
        <w:rPr>
          <w:rFonts w:ascii="Times New Roman" w:hAnsi="Times New Roman" w:cs="Times New Roman"/>
          <w:sz w:val="24"/>
          <w:szCs w:val="24"/>
        </w:rPr>
        <w:t xml:space="preserve">Коэффициент индексации (Ки) устанавливается ежегодно с учетом изменения потребительских цен на товары (работы, услуги) в Российской Федерации в предшествующем календарном году по данным Федеральной службы государственной </w:t>
      </w:r>
      <w:r w:rsidRPr="00126C60">
        <w:rPr>
          <w:rFonts w:ascii="Times New Roman" w:hAnsi="Times New Roman" w:cs="Times New Roman"/>
          <w:sz w:val="24"/>
          <w:szCs w:val="24"/>
        </w:rPr>
        <w:t>статистики.</w:t>
      </w:r>
    </w:p>
    <w:p w14:paraId="49C765F2" w14:textId="642603EE" w:rsidR="008A1839" w:rsidRPr="0070736C" w:rsidRDefault="008A1839" w:rsidP="008A18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6C60">
        <w:rPr>
          <w:rFonts w:ascii="Times New Roman" w:hAnsi="Times New Roman" w:cs="Times New Roman"/>
          <w:sz w:val="24"/>
          <w:szCs w:val="24"/>
        </w:rPr>
        <w:t>3.</w:t>
      </w:r>
      <w:r w:rsidRPr="0070736C">
        <w:rPr>
          <w:rFonts w:ascii="Times New Roman" w:hAnsi="Times New Roman" w:cs="Times New Roman"/>
          <w:sz w:val="24"/>
          <w:szCs w:val="24"/>
        </w:rPr>
        <w:t>2. Расчет размера платы с учетом коэффициента индексации (</w:t>
      </w:r>
      <w:proofErr w:type="spellStart"/>
      <w:r w:rsidRPr="0070736C">
        <w:rPr>
          <w:rFonts w:ascii="Times New Roman" w:hAnsi="Times New Roman" w:cs="Times New Roman"/>
          <w:sz w:val="24"/>
          <w:szCs w:val="24"/>
        </w:rPr>
        <w:t>РПи</w:t>
      </w:r>
      <w:proofErr w:type="spellEnd"/>
      <w:r w:rsidRPr="0070736C">
        <w:rPr>
          <w:rFonts w:ascii="Times New Roman" w:hAnsi="Times New Roman" w:cs="Times New Roman"/>
          <w:sz w:val="24"/>
          <w:szCs w:val="24"/>
        </w:rPr>
        <w:t>), взимаемой по договору на установку и эксплуатацию рекламной конструкции на территории Калачевского муниципального района Волгоградской области, для одной рекламной конструкции, одного объекта городской наружной информации определяется по формуле:</w:t>
      </w:r>
    </w:p>
    <w:p w14:paraId="019EC7F0" w14:textId="77777777" w:rsidR="008A1839" w:rsidRPr="0070736C" w:rsidRDefault="008A1839" w:rsidP="008A1839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68FF8E" w14:textId="77777777" w:rsidR="008A1839" w:rsidRPr="0070736C" w:rsidRDefault="008A1839" w:rsidP="008A1839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0736C">
        <w:rPr>
          <w:rFonts w:ascii="Times New Roman" w:hAnsi="Times New Roman" w:cs="Times New Roman"/>
          <w:b/>
          <w:sz w:val="24"/>
          <w:szCs w:val="24"/>
        </w:rPr>
        <w:t>РПи</w:t>
      </w:r>
      <w:proofErr w:type="spellEnd"/>
      <w:r w:rsidRPr="0070736C">
        <w:rPr>
          <w:rFonts w:ascii="Times New Roman" w:hAnsi="Times New Roman" w:cs="Times New Roman"/>
          <w:b/>
          <w:sz w:val="24"/>
          <w:szCs w:val="24"/>
        </w:rPr>
        <w:t xml:space="preserve"> = РП х Ки</w:t>
      </w:r>
    </w:p>
    <w:p w14:paraId="2E20BB5C" w14:textId="77777777" w:rsidR="008A1839" w:rsidRPr="00126C60" w:rsidRDefault="008A1839" w:rsidP="008A18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C09662" w14:textId="5CF87F9F" w:rsidR="008A1839" w:rsidRPr="0070736C" w:rsidRDefault="008A1839" w:rsidP="008A18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6C60">
        <w:rPr>
          <w:rFonts w:ascii="Times New Roman" w:hAnsi="Times New Roman" w:cs="Times New Roman"/>
          <w:sz w:val="24"/>
          <w:szCs w:val="24"/>
        </w:rPr>
        <w:t>3.3. Начисление размера платы с учетом коэффициента индексации (</w:t>
      </w:r>
      <w:proofErr w:type="spellStart"/>
      <w:r w:rsidRPr="00126C60">
        <w:rPr>
          <w:rFonts w:ascii="Times New Roman" w:hAnsi="Times New Roman" w:cs="Times New Roman"/>
          <w:sz w:val="24"/>
          <w:szCs w:val="24"/>
        </w:rPr>
        <w:t>РПи</w:t>
      </w:r>
      <w:proofErr w:type="spellEnd"/>
      <w:r w:rsidRPr="00126C60">
        <w:rPr>
          <w:rFonts w:ascii="Times New Roman" w:hAnsi="Times New Roman" w:cs="Times New Roman"/>
          <w:sz w:val="24"/>
          <w:szCs w:val="24"/>
        </w:rPr>
        <w:t xml:space="preserve">) осуществляется через 30 дней с момента получения Рекламораспространителем </w:t>
      </w:r>
      <w:r w:rsidRPr="00126C60">
        <w:rPr>
          <w:rFonts w:ascii="Times New Roman" w:hAnsi="Times New Roman" w:cs="Times New Roman"/>
          <w:sz w:val="24"/>
          <w:szCs w:val="24"/>
        </w:rPr>
        <w:lastRenderedPageBreak/>
        <w:t>уведомления от администрации Калачевского муниципального района Волгоградской области</w:t>
      </w:r>
      <w:r w:rsidRPr="0070736C">
        <w:rPr>
          <w:rFonts w:ascii="Times New Roman" w:hAnsi="Times New Roman" w:cs="Times New Roman"/>
          <w:sz w:val="24"/>
          <w:szCs w:val="24"/>
        </w:rPr>
        <w:t xml:space="preserve"> об изменении размера платы. В случае неполучения уведомления Рекламораспространителем администрация Калачевского муниципального района Волгоградской области имеет право произвести перерасчет размера платы через 30 дней со дня направления уведомления.</w:t>
      </w:r>
    </w:p>
    <w:p w14:paraId="4F55FEE6" w14:textId="77777777" w:rsidR="008A1839" w:rsidRPr="003C5DD2" w:rsidRDefault="008A1839" w:rsidP="008A1839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</w:p>
    <w:p w14:paraId="72908441" w14:textId="77777777" w:rsidR="00F93E33" w:rsidRDefault="00F93E33" w:rsidP="008A1839">
      <w:pPr>
        <w:pStyle w:val="ConsPlusNormal"/>
        <w:jc w:val="center"/>
        <w:outlineLvl w:val="1"/>
      </w:pPr>
    </w:p>
    <w:sectPr w:rsidR="00F93E33" w:rsidSect="009B4D4B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AF16CD"/>
    <w:multiLevelType w:val="hybridMultilevel"/>
    <w:tmpl w:val="C9D46B6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6DE"/>
    <w:rsid w:val="000A1950"/>
    <w:rsid w:val="000B6BB5"/>
    <w:rsid w:val="001620E9"/>
    <w:rsid w:val="00225F1C"/>
    <w:rsid w:val="002736B9"/>
    <w:rsid w:val="0035737D"/>
    <w:rsid w:val="0039648C"/>
    <w:rsid w:val="003A60A3"/>
    <w:rsid w:val="00433A39"/>
    <w:rsid w:val="00511F8B"/>
    <w:rsid w:val="0053295B"/>
    <w:rsid w:val="005411A2"/>
    <w:rsid w:val="0063303E"/>
    <w:rsid w:val="0065201C"/>
    <w:rsid w:val="006621EB"/>
    <w:rsid w:val="00750EB9"/>
    <w:rsid w:val="007741BF"/>
    <w:rsid w:val="008806DE"/>
    <w:rsid w:val="008A1839"/>
    <w:rsid w:val="009B4D4B"/>
    <w:rsid w:val="00A0666E"/>
    <w:rsid w:val="00AB74F3"/>
    <w:rsid w:val="00B221D9"/>
    <w:rsid w:val="00B72025"/>
    <w:rsid w:val="00C0627E"/>
    <w:rsid w:val="00CD5077"/>
    <w:rsid w:val="00D23E0C"/>
    <w:rsid w:val="00DA189C"/>
    <w:rsid w:val="00DB4DC7"/>
    <w:rsid w:val="00EE6DA1"/>
    <w:rsid w:val="00F03E5A"/>
    <w:rsid w:val="00F54B1B"/>
    <w:rsid w:val="00F93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9B5F2"/>
  <w15:chartTrackingRefBased/>
  <w15:docId w15:val="{94D36158-B946-4063-A286-5E20FDC2B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06D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8806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8806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806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8806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AB74F3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25F1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5F1C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0&amp;n=299217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0262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F8C2E-8BCE-4AE1-BFEB-13B7E0B03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1904</Words>
  <Characters>10858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Пользователь</cp:lastModifiedBy>
  <cp:revision>2</cp:revision>
  <cp:lastPrinted>2025-11-07T11:40:00Z</cp:lastPrinted>
  <dcterms:created xsi:type="dcterms:W3CDTF">2025-11-18T07:30:00Z</dcterms:created>
  <dcterms:modified xsi:type="dcterms:W3CDTF">2025-11-18T07:30:00Z</dcterms:modified>
</cp:coreProperties>
</file>